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B45C7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477416488"/>
    <w:p w:rsidR="00000000" w:rsidRDefault="007B45C7">
      <w:pPr>
        <w:pStyle w:val="afb"/>
      </w:pPr>
      <w:r>
        <w:fldChar w:fldCharType="begin"/>
      </w:r>
      <w:r>
        <w:instrText>HYPERLINK "garantF1://32254100.5"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20 марта 2014 г. N 164 наименование настоящего постановления изложено в новой редакции</w:t>
      </w:r>
    </w:p>
    <w:bookmarkEnd w:id="1"/>
    <w:p w:rsidR="00000000" w:rsidRDefault="007B45C7">
      <w:pPr>
        <w:pStyle w:val="afb"/>
      </w:pPr>
      <w:r>
        <w:fldChar w:fldCharType="begin"/>
      </w:r>
      <w:r>
        <w:instrText>HYPERLINK "garantF1://32254244.0"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7B45C7">
      <w:pPr>
        <w:pStyle w:val="1"/>
      </w:pPr>
      <w:r>
        <w:t>Постановление Администрации муниципального образования</w:t>
      </w:r>
      <w:r>
        <w:br/>
        <w:t>"Город Майкоп" Республики Адыгея</w:t>
      </w:r>
      <w:r>
        <w:br/>
        <w:t>от 30 ноября 2011 г. N 811</w:t>
      </w:r>
      <w:r>
        <w:br/>
        <w:t xml:space="preserve">"Об утверждении административного регламента предоставления муниципальной услуги "Выдача разрешений на установку и эксплуатацию рекламных </w:t>
      </w:r>
      <w:r>
        <w:t>конструкций"</w:t>
      </w:r>
    </w:p>
    <w:p w:rsidR="00000000" w:rsidRDefault="007B45C7">
      <w:pPr>
        <w:pStyle w:val="affd"/>
      </w:pPr>
      <w:r>
        <w:t>С изменениями и дополнениями от:</w:t>
      </w:r>
    </w:p>
    <w:p w:rsidR="00000000" w:rsidRDefault="007B45C7">
      <w:pPr>
        <w:pStyle w:val="af8"/>
      </w:pPr>
      <w:r>
        <w:t>10 августа 2012 г., 29 мая 2013 г., 20 марта 2014 г.</w:t>
      </w:r>
    </w:p>
    <w:p w:rsidR="00000000" w:rsidRDefault="007B45C7"/>
    <w:p w:rsidR="00000000" w:rsidRDefault="007B45C7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27.07.2010 г. N 210-ФЗ "Об организации предоставления государственных и муниципа</w:t>
      </w:r>
      <w:r>
        <w:t xml:space="preserve">льных услуг", во исполнение </w:t>
      </w:r>
      <w:hyperlink r:id="rId5" w:history="1">
        <w:r>
          <w:rPr>
            <w:rStyle w:val="a4"/>
          </w:rPr>
          <w:t>Постановления</w:t>
        </w:r>
      </w:hyperlink>
      <w:r>
        <w:t xml:space="preserve"> Главы муниципального образования "Город Майкоп" от 28.02.2011 г. N 107 "О Порядке разработки и утверждения административных регламентов предоставления муниципальных услуг муницип</w:t>
      </w:r>
      <w:r>
        <w:t>ального образования "Город Майкоп",</w:t>
      </w:r>
    </w:p>
    <w:p w:rsidR="00000000" w:rsidRDefault="007B45C7"/>
    <w:p w:rsidR="00000000" w:rsidRDefault="007B45C7">
      <w:pPr>
        <w:ind w:firstLine="698"/>
        <w:jc w:val="center"/>
      </w:pPr>
      <w:r>
        <w:t>постановляю:</w:t>
      </w:r>
    </w:p>
    <w:p w:rsidR="00000000" w:rsidRDefault="007B45C7"/>
    <w:p w:rsidR="00000000" w:rsidRDefault="007B45C7">
      <w:bookmarkStart w:id="2" w:name="sub_1"/>
      <w:r>
        <w:t>1. Утвердить Административный регламент предоставления муниципальной услуги "Осуществление подготовки и выдачи разрешений на установку рекламных конструкций на территории муниципального образования "Г</w:t>
      </w:r>
      <w:r>
        <w:t xml:space="preserve">ород Майкоп", аннулирование разрешений"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7B45C7">
      <w:bookmarkStart w:id="3" w:name="sub_2"/>
      <w:bookmarkEnd w:id="2"/>
      <w:r>
        <w:t xml:space="preserve">2.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газете "Майкопские новости" и разместить на </w:t>
      </w:r>
      <w:hyperlink r:id="rId7" w:history="1">
        <w:r>
          <w:rPr>
            <w:rStyle w:val="a4"/>
          </w:rPr>
          <w:t>офиц</w:t>
        </w:r>
        <w:r>
          <w:rPr>
            <w:rStyle w:val="a4"/>
          </w:rPr>
          <w:t>иальном сайте</w:t>
        </w:r>
      </w:hyperlink>
      <w:r>
        <w:t xml:space="preserve"> Администрации муниципального образования "Город Майкоп".</w:t>
      </w:r>
    </w:p>
    <w:p w:rsidR="00000000" w:rsidRDefault="007B45C7">
      <w:bookmarkStart w:id="4" w:name="sub_3"/>
      <w:bookmarkEnd w:id="3"/>
      <w:r>
        <w:lastRenderedPageBreak/>
        <w:t xml:space="preserve">3. Постановление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7B45C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f0"/>
            </w:pPr>
            <w:r>
              <w:t xml:space="preserve">Глава 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jc w:val="right"/>
            </w:pPr>
            <w:r>
              <w:t>М.Н. Черн</w:t>
            </w:r>
            <w:r>
              <w:t>иченко</w:t>
            </w:r>
          </w:p>
        </w:tc>
      </w:tr>
    </w:tbl>
    <w:p w:rsidR="00000000" w:rsidRDefault="007B45C7"/>
    <w:p w:rsidR="00000000" w:rsidRDefault="007B45C7">
      <w:pPr>
        <w:pStyle w:val="afa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7B45C7">
      <w:pPr>
        <w:pStyle w:val="afb"/>
      </w:pPr>
      <w:r>
        <w:fldChar w:fldCharType="begin"/>
      </w:r>
      <w:r>
        <w:instrText>HYPERLINK "garantF1://32254100.6"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20 марта 2014 г. N 164 настоящий Административный регламент изложен в новой р</w:t>
      </w:r>
      <w:r>
        <w:t>едакции</w:t>
      </w:r>
    </w:p>
    <w:p w:rsidR="00000000" w:rsidRDefault="007B45C7">
      <w:pPr>
        <w:pStyle w:val="afb"/>
      </w:pPr>
      <w:hyperlink r:id="rId9" w:history="1">
        <w:r>
          <w:rPr>
            <w:rStyle w:val="a4"/>
          </w:rPr>
          <w:t>См. текст Административного регламента в предыдущей редакции</w:t>
        </w:r>
      </w:hyperlink>
    </w:p>
    <w:p w:rsidR="00000000" w:rsidRDefault="007B45C7">
      <w:pPr>
        <w:pStyle w:val="1"/>
      </w:pPr>
      <w:r>
        <w:t>Административный регламент</w:t>
      </w:r>
      <w:r>
        <w:br/>
        <w:t>предоставления муниципальной услуги "Выдача разрешений</w:t>
      </w:r>
      <w:r>
        <w:br/>
        <w:t>на установку и эксплуатацию рекламных конструкций"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муниципального образования</w:t>
      </w:r>
      <w:r>
        <w:br/>
        <w:t>"Город Майкоп" от 30 ноября 2011 г. N 811)</w:t>
      </w:r>
    </w:p>
    <w:p w:rsidR="00000000" w:rsidRDefault="007B45C7"/>
    <w:p w:rsidR="00000000" w:rsidRDefault="007B45C7">
      <w:pPr>
        <w:pStyle w:val="1"/>
      </w:pPr>
      <w:bookmarkStart w:id="6" w:name="sub_100"/>
      <w:r>
        <w:t>Раздел I. Общие положения</w:t>
      </w:r>
    </w:p>
    <w:bookmarkEnd w:id="6"/>
    <w:p w:rsidR="00000000" w:rsidRDefault="007B45C7"/>
    <w:p w:rsidR="00000000" w:rsidRDefault="007B45C7">
      <w:bookmarkStart w:id="7" w:name="sub_11"/>
      <w:r>
        <w:t>1.1. Административный регламент предоставления муниципальной услуги "Выдача разрешений на уста</w:t>
      </w:r>
      <w:r>
        <w:t xml:space="preserve">новку и эксплуатацию рекламных конструкций" (далее - Административный регламент) определяет сроки и последовательность действий в ходе предоставления муниципальной услуги по выдаче разрешений на установку и эксплуатацию рекламных конструкций на территории </w:t>
      </w:r>
      <w:r>
        <w:t>муниципального образования "Город Майкоп", аннулированию разрешений на установку и эксплуатацию рекламных конструкций, разработан в целях повышения качества предоставления и доступности результатов данной муниципальной услуги.</w:t>
      </w:r>
    </w:p>
    <w:p w:rsidR="00000000" w:rsidRDefault="007B45C7">
      <w:bookmarkStart w:id="8" w:name="sub_12"/>
      <w:bookmarkEnd w:id="7"/>
      <w:r>
        <w:t>1.2. Получателями</w:t>
      </w:r>
      <w:r>
        <w:t xml:space="preserve"> муниципальной услуги (далее - заявители) являются граждане Российской Федерации, физические и юридические лица </w:t>
      </w:r>
      <w:r>
        <w:lastRenderedPageBreak/>
        <w:t>либо их уполномоченные представители, в том числе:</w:t>
      </w:r>
    </w:p>
    <w:bookmarkEnd w:id="8"/>
    <w:p w:rsidR="00000000" w:rsidRDefault="007B45C7">
      <w:r>
        <w:t>- собственник объекта недвижимого имущества, к которому присоединяется рекламная констр</w:t>
      </w:r>
      <w:r>
        <w:t>укция;</w:t>
      </w:r>
    </w:p>
    <w:p w:rsidR="00000000" w:rsidRDefault="007B45C7">
      <w:r>
        <w:t>- владелец рекламной конструкции;</w:t>
      </w:r>
    </w:p>
    <w:p w:rsidR="00000000" w:rsidRDefault="007B45C7">
      <w:r>
        <w:t>- лицо, за которым на праве хозяйственного ведения закреплено недвижимое имущество, к которому присоединяется рекламная конструкция;</w:t>
      </w:r>
    </w:p>
    <w:p w:rsidR="00000000" w:rsidRDefault="007B45C7">
      <w:r>
        <w:t>- лицо, за которым на праве оперативного управления закреплено недвижимое имуществ</w:t>
      </w:r>
      <w:r>
        <w:t>о, к которому присоединяется рекламная конструкция;</w:t>
      </w:r>
    </w:p>
    <w:p w:rsidR="00000000" w:rsidRDefault="007B45C7">
      <w:r>
        <w:t>- лицо, за которым на ином вещном праве закреплено недвижимое имущество, к которому присоединяется рекламная конструкция;</w:t>
      </w:r>
    </w:p>
    <w:p w:rsidR="00000000" w:rsidRDefault="007B45C7">
      <w:r>
        <w:t>- арендатор объекта недвижимого имущества, к которому присоединяется рекламная кон</w:t>
      </w:r>
      <w:r>
        <w:t>струкция;</w:t>
      </w:r>
    </w:p>
    <w:p w:rsidR="00000000" w:rsidRDefault="007B45C7">
      <w:r>
        <w:t>- доверительный управляющий объектом недвижимого имущества, к которому присоединяется рекламная конструкция, в случае если договор доверительного управления не ограничивает его в совершении таких действий с соответствующим имуществом.</w:t>
      </w:r>
    </w:p>
    <w:p w:rsidR="00000000" w:rsidRDefault="007B45C7">
      <w:bookmarkStart w:id="9" w:name="sub_13"/>
      <w:r>
        <w:t xml:space="preserve">1.3. </w:t>
      </w:r>
      <w:r>
        <w:t>Прием заявлений и документов для получения разрешения на установку и эксплуатацию рекламной конструкции либо решения об аннулировании разрешения на установку и эксплуатацию рекламной конструкции производятся по адресам:</w:t>
      </w:r>
    </w:p>
    <w:p w:rsidR="00000000" w:rsidRDefault="007B45C7">
      <w:bookmarkStart w:id="10" w:name="sub_131"/>
      <w:bookmarkEnd w:id="9"/>
      <w:r>
        <w:t>1.3.1. Администрация му</w:t>
      </w:r>
      <w:r>
        <w:t>ниципального образования "Город Майкоп" (далее - Администрация) (Адрес: г. Майкоп, ул. Краснооктябрьская, 21, г. Майкоп, индекс 385000).</w:t>
      </w:r>
    </w:p>
    <w:bookmarkEnd w:id="10"/>
    <w:p w:rsidR="00000000" w:rsidRDefault="007B45C7">
      <w:r>
        <w:t>Время работы: с 09.00 до 18.00.</w:t>
      </w:r>
    </w:p>
    <w:p w:rsidR="00000000" w:rsidRDefault="007B45C7">
      <w:r>
        <w:t>Обеденный перерыв: с 13.00 до 13.48.</w:t>
      </w:r>
    </w:p>
    <w:p w:rsidR="00000000" w:rsidRDefault="007B45C7">
      <w:r>
        <w:t>Телефоны для справок: 8 (8772) 52-36-95.</w:t>
      </w:r>
    </w:p>
    <w:p w:rsidR="00000000" w:rsidRDefault="007B45C7">
      <w:r>
        <w:t>Ад</w:t>
      </w:r>
      <w:r>
        <w:t xml:space="preserve">рес электронной почты: </w:t>
      </w:r>
      <w:hyperlink r:id="rId10" w:history="1">
        <w:r>
          <w:rPr>
            <w:rStyle w:val="a4"/>
          </w:rPr>
          <w:t>priemn@admins.maykop.ru.</w:t>
        </w:r>
      </w:hyperlink>
    </w:p>
    <w:p w:rsidR="00000000" w:rsidRDefault="007B45C7">
      <w:r>
        <w:t>Официальный адрес сайта Администрации муниципального образования "Город Майкоп":</w:t>
      </w:r>
    </w:p>
    <w:p w:rsidR="00000000" w:rsidRDefault="007B45C7">
      <w:bookmarkStart w:id="11" w:name="sub_132"/>
      <w:r>
        <w:t xml:space="preserve">1.3.2. Государственное бюджетное учреждение Республики Адыгея "Многофункциональный </w:t>
      </w:r>
      <w:r>
        <w:t>центр предоставления государственных и муниципальных услуг", его филиалы и удаленные рабочие места ГБУ РА "МФЦ" (далее -МФЦ):</w:t>
      </w:r>
    </w:p>
    <w:bookmarkEnd w:id="11"/>
    <w:p w:rsidR="00000000" w:rsidRDefault="007B45C7">
      <w:r>
        <w:lastRenderedPageBreak/>
        <w:t>1. ГБУ РА "МФЦ" - г. Майкоп, ул. Краснооктябрьская, 47, г. Майкоп.</w:t>
      </w:r>
    </w:p>
    <w:p w:rsidR="00000000" w:rsidRDefault="007B45C7">
      <w:r>
        <w:t>Телефон для справок тел.: (8772) 52-25-16</w:t>
      </w:r>
    </w:p>
    <w:p w:rsidR="00000000" w:rsidRDefault="007B45C7">
      <w:r>
        <w:t xml:space="preserve">2. Филиал N 1 </w:t>
      </w:r>
      <w:r>
        <w:t>ГБУ РА "МФЦ" г. Майкоп, ул. Пролетарская,449,</w:t>
      </w:r>
    </w:p>
    <w:p w:rsidR="00000000" w:rsidRDefault="007B45C7">
      <w:r>
        <w:t>Телефон: 8(8772) 56-91-38</w:t>
      </w:r>
    </w:p>
    <w:p w:rsidR="00000000" w:rsidRDefault="007B45C7">
      <w:r>
        <w:t>3. УРМ (Удаленное рабочее место) ГБУ РА "МФЦ" - ст. Ханская, ул. Краснооктябрьская,21.</w:t>
      </w:r>
    </w:p>
    <w:p w:rsidR="00000000" w:rsidRDefault="007B45C7">
      <w:r>
        <w:t>Телефон: 8(8772) 56-57-24</w:t>
      </w:r>
    </w:p>
    <w:p w:rsidR="00000000" w:rsidRDefault="007B45C7">
      <w:r>
        <w:t>Время работы МФЦ: пн - 9:00-19:00</w:t>
      </w:r>
    </w:p>
    <w:p w:rsidR="00000000" w:rsidRDefault="007B45C7">
      <w:r>
        <w:t>вт-пт - 9:00-18:00</w:t>
      </w:r>
    </w:p>
    <w:p w:rsidR="00000000" w:rsidRDefault="007B45C7">
      <w:r>
        <w:t>Обеденный перерыв: без перерыва</w:t>
      </w:r>
    </w:p>
    <w:p w:rsidR="00000000" w:rsidRDefault="007B45C7">
      <w:bookmarkStart w:id="12" w:name="sub_14"/>
      <w:r>
        <w:t>1.4. Выдача разрешения на установку и эксплуатацию рекламной конструкции (отказа в выдаче разрешения на установку и эксплуатацию рекламной конструкции), решения об аннулировании разрешения на установку и эксплуатацию р</w:t>
      </w:r>
      <w:r>
        <w:t>екламной конструкции (об отказе в аннулировании) производятся по адресу:</w:t>
      </w:r>
    </w:p>
    <w:bookmarkEnd w:id="12"/>
    <w:p w:rsidR="00000000" w:rsidRDefault="007B45C7">
      <w:r>
        <w:t>ул. Краснооктябрьская, 45, г. Майкоп, индекс 385000.</w:t>
      </w:r>
    </w:p>
    <w:p w:rsidR="00000000" w:rsidRDefault="007B45C7">
      <w:r>
        <w:t>Управление архитектуры и градостроительства муниципального образования "Город Майкоп" (далее - УАиГ).</w:t>
      </w:r>
    </w:p>
    <w:p w:rsidR="00000000" w:rsidRDefault="007B45C7">
      <w:r>
        <w:t xml:space="preserve">Время работы: с 09.00 </w:t>
      </w:r>
      <w:r>
        <w:t>до 18.00.</w:t>
      </w:r>
    </w:p>
    <w:p w:rsidR="00000000" w:rsidRDefault="007B45C7">
      <w:r>
        <w:t>Обеденный перерыв: с 13.00 до 13.48.</w:t>
      </w:r>
    </w:p>
    <w:p w:rsidR="00000000" w:rsidRDefault="007B45C7">
      <w:r>
        <w:t>Телефоны для справок: 8 (8772) 52-27-23, 8 (8772) 53-79-32.</w:t>
      </w:r>
    </w:p>
    <w:p w:rsidR="00000000" w:rsidRDefault="007B45C7">
      <w:r>
        <w:t xml:space="preserve">Адрес электронной почты: </w:t>
      </w:r>
      <w:hyperlink r:id="rId11" w:history="1">
        <w:r>
          <w:rPr>
            <w:rStyle w:val="a4"/>
          </w:rPr>
          <w:t>uparh@mail.ru.</w:t>
        </w:r>
      </w:hyperlink>
    </w:p>
    <w:p w:rsidR="00000000" w:rsidRDefault="007B45C7">
      <w:bookmarkStart w:id="13" w:name="sub_15"/>
      <w:r>
        <w:t>1.5. Требования к размещению и оформлению информации.</w:t>
      </w:r>
    </w:p>
    <w:bookmarkEnd w:id="13"/>
    <w:p w:rsidR="00000000" w:rsidRDefault="007B45C7">
      <w:r>
        <w:t>Текст</w:t>
      </w:r>
      <w:r>
        <w:t>ы информационных материалов печатаются удобным для чтения шрифтом, без исправлений, наиболее важные места подчеркиваются.</w:t>
      </w:r>
    </w:p>
    <w:p w:rsidR="00000000" w:rsidRDefault="007B45C7">
      <w:r>
        <w:t>На информационном стенде в помещении, предназначенном для приема документов для предоставления муниципальной услуги и сети Интернет, р</w:t>
      </w:r>
      <w:r>
        <w:t>азмещается следующая информация:</w:t>
      </w:r>
    </w:p>
    <w:p w:rsidR="00000000" w:rsidRDefault="007B45C7">
      <w:r>
        <w:t>- местонахождение, график работы, номера телефонов УАиГ, МФЦ;</w:t>
      </w:r>
    </w:p>
    <w:p w:rsidR="00000000" w:rsidRDefault="007B45C7">
      <w: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 (в том числе, осн</w:t>
      </w:r>
      <w:r>
        <w:t>ования для отказа в предоставлении муниципальной услуги);</w:t>
      </w:r>
    </w:p>
    <w:p w:rsidR="00000000" w:rsidRDefault="007B45C7">
      <w:r>
        <w:lastRenderedPageBreak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00000" w:rsidRDefault="007B45C7">
      <w:r>
        <w:t>- образец заполнения заявления для предоставления муниципальной услуги;</w:t>
      </w:r>
    </w:p>
    <w:p w:rsidR="00000000" w:rsidRDefault="007B45C7">
      <w:r>
        <w:t>- а</w:t>
      </w:r>
      <w:r>
        <w:t>дрес электронной почты УАиГ и МФЦ, адреса Интернет-сайта Администрации муниципального образования "Город Майкоп" и МФЦ;</w:t>
      </w:r>
    </w:p>
    <w:p w:rsidR="00000000" w:rsidRDefault="007B45C7">
      <w:r>
        <w:t>- текст Административного регламента с приложениями;</w:t>
      </w:r>
    </w:p>
    <w:p w:rsidR="00000000" w:rsidRDefault="007B45C7">
      <w:r>
        <w:t>- сведения о порядке обжалования действий (бездействия) и решений, осуществляемых (</w:t>
      </w:r>
      <w:r>
        <w:t>принятых) в ходе предоставления муниципальной услуги;</w:t>
      </w:r>
    </w:p>
    <w:p w:rsidR="00000000" w:rsidRDefault="007B45C7">
      <w:bookmarkStart w:id="14" w:name="sub_16"/>
      <w:r>
        <w:t>1.6. Информация о правилах предоставления муниципальной услуги сообщается с использованием средств телефонной связи (консультаций), а также размещается в информационно-телекоммуникационных сетях о</w:t>
      </w:r>
      <w:r>
        <w:t>бщего пользования (в том числе в сети Интернет), публикуется в средствах массовой информации, на информационных стендах в помещении и в раздаточных информационных материалах.</w:t>
      </w:r>
    </w:p>
    <w:bookmarkEnd w:id="14"/>
    <w:p w:rsidR="00000000" w:rsidRDefault="007B45C7"/>
    <w:p w:rsidR="00000000" w:rsidRDefault="007B45C7">
      <w:pPr>
        <w:pStyle w:val="1"/>
      </w:pPr>
      <w:bookmarkStart w:id="15" w:name="sub_200"/>
      <w:r>
        <w:t>Раздел II. Стандарт предоставления муниципальной услуги</w:t>
      </w:r>
    </w:p>
    <w:bookmarkEnd w:id="15"/>
    <w:p w:rsidR="00000000" w:rsidRDefault="007B45C7"/>
    <w:p w:rsidR="00000000" w:rsidRDefault="007B45C7">
      <w:bookmarkStart w:id="16" w:name="sub_21"/>
      <w:r>
        <w:t>2.1. Наименование муниципальной услуги:</w:t>
      </w:r>
    </w:p>
    <w:bookmarkEnd w:id="16"/>
    <w:p w:rsidR="00000000" w:rsidRDefault="007B45C7">
      <w:r>
        <w:t>"Выдача разрешений на установку и эксплуатацию рекламных конструкций" (далее - муниципальная услуга).</w:t>
      </w:r>
    </w:p>
    <w:p w:rsidR="00000000" w:rsidRDefault="007B45C7">
      <w:bookmarkStart w:id="17" w:name="sub_22"/>
      <w:r>
        <w:t>2.2. Органом, непосредственно предоставляющим муниципальную услугу, является Управление архитектуры</w:t>
      </w:r>
      <w:r>
        <w:t xml:space="preserve"> и градостроительства муниципального образования "Город Майкоп".</w:t>
      </w:r>
    </w:p>
    <w:bookmarkEnd w:id="17"/>
    <w:p w:rsidR="00000000" w:rsidRDefault="007B45C7">
      <w:r>
        <w:t>МФЦ осуществляет сбор документов и консультирование граждан по вопросам предоставления государственной услуги, а также иные действия в объеме, определяемом соглашением, заключенным межд</w:t>
      </w:r>
      <w:r>
        <w:t>у МФЦ и Администрацией.</w:t>
      </w:r>
    </w:p>
    <w:p w:rsidR="00000000" w:rsidRDefault="007B45C7">
      <w:bookmarkStart w:id="18" w:name="sub_23"/>
      <w:r>
        <w:t>2.3. Результатами предоставления муниципальной услуги являются:</w:t>
      </w:r>
    </w:p>
    <w:p w:rsidR="00000000" w:rsidRDefault="007B45C7">
      <w:bookmarkStart w:id="19" w:name="sub_231"/>
      <w:bookmarkEnd w:id="18"/>
      <w:r>
        <w:t>2.3.1. Выдача разрешения на установку и эксплуатацию рекламной конструкции.</w:t>
      </w:r>
    </w:p>
    <w:p w:rsidR="00000000" w:rsidRDefault="007B45C7">
      <w:bookmarkStart w:id="20" w:name="sub_232"/>
      <w:bookmarkEnd w:id="19"/>
      <w:r>
        <w:lastRenderedPageBreak/>
        <w:t>2.3.2. Аннулирование разрешения на установку и эксплуатацию рекламной конструкции.</w:t>
      </w:r>
    </w:p>
    <w:p w:rsidR="00000000" w:rsidRDefault="007B45C7">
      <w:bookmarkStart w:id="21" w:name="sub_24"/>
      <w:bookmarkEnd w:id="20"/>
      <w:r>
        <w:t>2.4. Срок предоставления муниципальной услуги:</w:t>
      </w:r>
    </w:p>
    <w:p w:rsidR="00000000" w:rsidRDefault="007B45C7">
      <w:bookmarkStart w:id="22" w:name="sub_241"/>
      <w:bookmarkEnd w:id="21"/>
      <w:r>
        <w:t>2.4.1. Решение о выдаче разрешения на установку и эксплуатацию рекламной конструкции или об отказе в</w:t>
      </w:r>
      <w:r>
        <w:t xml:space="preserve"> его выдаче принимается в течение двух месяцев со дня приема от заявителя всех необходимых документов.</w:t>
      </w:r>
    </w:p>
    <w:p w:rsidR="00000000" w:rsidRDefault="007B45C7">
      <w:bookmarkStart w:id="23" w:name="sub_242"/>
      <w:bookmarkEnd w:id="22"/>
      <w:r>
        <w:t>2.4.2. Решение об аннулировании разрешения на установку и эксплуатацию рекламной конструкции принимается в течение одного месяца со дня при</w:t>
      </w:r>
      <w:r>
        <w:t>ема от заявителя всех необходимых документов.</w:t>
      </w:r>
    </w:p>
    <w:p w:rsidR="00000000" w:rsidRDefault="007B45C7">
      <w:bookmarkStart w:id="24" w:name="sub_25"/>
      <w:bookmarkEnd w:id="23"/>
      <w:r>
        <w:t>2.5. Правовыми основаниями для предоставления муниципальной услуги являются:</w:t>
      </w:r>
    </w:p>
    <w:bookmarkEnd w:id="24"/>
    <w:p w:rsidR="00000000" w:rsidRDefault="007B45C7">
      <w:r>
        <w:fldChar w:fldCharType="begin"/>
      </w:r>
      <w:r>
        <w:instrText>HYPERLINK "garantF1://10064072.0"</w:instrText>
      </w:r>
      <w:r>
        <w:fldChar w:fldCharType="separate"/>
      </w:r>
      <w:r>
        <w:rPr>
          <w:rStyle w:val="a4"/>
        </w:rPr>
        <w:t>Гражданский кодекс</w:t>
      </w:r>
      <w:r>
        <w:fldChar w:fldCharType="end"/>
      </w:r>
      <w:r>
        <w:t xml:space="preserve"> Российской Федерации (текст опубликован в издании "Российск</w:t>
      </w:r>
      <w:r>
        <w:t>ая газета" от 08.12.1994 N 238-239, текст с изменениями опубликован в издании "Российская газета" от 24.02.1996 N 38, в издании "Российская газета" от 14.08.1996 N 153, в издании "Российская газета" от 14.07.1999 N 134, в издании "Российская газета" от 28.</w:t>
      </w:r>
      <w:r>
        <w:t>04.2001 N 84, в издании "Российская газета" от 26.03.2002 N 53, в издании "Российская газета" от 27.12.2003 N 261, в издании "Российская газета" от 06.07.2005 N 144, в издании "Российская газета" от 07.07.2006 N 146, в издании "Российская газета" от 25.07.</w:t>
      </w:r>
      <w:r>
        <w:t>2008 N 158, в издании "Российская газета" 13.02.2009 N 25, в издании "Российская газета" от 17.06.2010 N 130);</w:t>
      </w:r>
    </w:p>
    <w:p w:rsidR="00000000" w:rsidRDefault="007B45C7">
      <w:hyperlink r:id="rId12" w:history="1">
        <w:r>
          <w:rPr>
            <w:rStyle w:val="a4"/>
          </w:rPr>
          <w:t>Налоговый кодекс</w:t>
        </w:r>
      </w:hyperlink>
      <w:r>
        <w:t xml:space="preserve"> Российской Федерации (текст опубликован в издании "Российская газета" от 10.08.2000 N 153-15</w:t>
      </w:r>
      <w:r>
        <w:t>4, текст с изменениями опубликован в издании "Российская газета" от 18.10.2006 N 233, в издании "Российская газета" от 29.12.2009 N 252);</w:t>
      </w:r>
    </w:p>
    <w:p w:rsidR="00000000" w:rsidRDefault="007B45C7">
      <w:hyperlink r:id="rId13" w:history="1">
        <w:r>
          <w:rPr>
            <w:rStyle w:val="a4"/>
          </w:rPr>
          <w:t>Жилищный кодекс</w:t>
        </w:r>
      </w:hyperlink>
      <w:r>
        <w:t xml:space="preserve"> Российской Федерации (текст опубликован в издании "Российская газе</w:t>
      </w:r>
      <w:r>
        <w:t>та" от 12.01.2005 N 1, текст с изменениями опубликован в издании "Российская газета" от 29.09.2009 N 182);</w:t>
      </w:r>
    </w:p>
    <w:p w:rsidR="00000000" w:rsidRDefault="007B45C7">
      <w:hyperlink r:id="rId14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(текст опубликован в издании "Российская газета" от 30.12.2004 N 29</w:t>
      </w:r>
      <w:r>
        <w:t>0, текст с изменениями опубликован в издании "Российская газета" от 31.12.2005 N 297, в издании "Российская газета" от 23.12.2006 N 290, в издании "Российская газета" от 25.07.2008 N 158);</w:t>
      </w:r>
    </w:p>
    <w:p w:rsidR="00000000" w:rsidRDefault="007B45C7">
      <w:hyperlink r:id="rId15" w:history="1">
        <w:r>
          <w:rPr>
            <w:rStyle w:val="a4"/>
          </w:rPr>
          <w:t>Земельный кодекс</w:t>
        </w:r>
      </w:hyperlink>
      <w:r>
        <w:t xml:space="preserve"> Российской Фед</w:t>
      </w:r>
      <w:r>
        <w:t>ерации (текст опубликован в издании "Российская газета" от 07.10.2004 N 220, текст с изменениями опубликован в издании "Российская газета" от 30.12.2004 N 290, в издании "Российская газета" от 21.04.2006 N 84, в издании "Российская газета" от 08.06.2006 N </w:t>
      </w:r>
      <w:r>
        <w:t>121, в издании "Российская газета" от 23.12.2006 N 290, в издании "Российская газета" от 18.05.2007 N 104, в издании "Российская газета" от 18.07.2008 N 153, в издании "Российская газета" от 25.07.2008 N 158);</w:t>
      </w:r>
    </w:p>
    <w:p w:rsidR="00000000" w:rsidRDefault="007B45C7">
      <w:hyperlink r:id="rId16" w:history="1">
        <w:r>
          <w:rPr>
            <w:rStyle w:val="a4"/>
          </w:rPr>
          <w:t>Федеральный з</w:t>
        </w:r>
        <w:r>
          <w:rPr>
            <w:rStyle w:val="a4"/>
          </w:rPr>
          <w:t>акон</w:t>
        </w:r>
      </w:hyperlink>
      <w:r>
        <w:t xml:space="preserve"> от 13.03.2006 N 38-ФЗ "О рекламе" (текст опубликован в издании "Российская газета" от 15.03.2006 N 51, текст с изменениями опубликован в издании "Российская газета" от 25.07.2007 N 159, в издании "Российская газета" от 29.09.2009 N 182);</w:t>
      </w:r>
    </w:p>
    <w:p w:rsidR="00000000" w:rsidRDefault="007B45C7">
      <w:hyperlink r:id="rId17" w:history="1">
        <w:r>
          <w:rPr>
            <w:rStyle w:val="a4"/>
          </w:rPr>
          <w:t>Федеральный закон</w:t>
        </w:r>
      </w:hyperlink>
      <w:r>
        <w:t xml:space="preserve"> от 06.10.2003 N 131-ФЗ "Об общих принципах организации местного самоуправления в Российской Федерации" (текст опубликован в издании "Российская газета" от 08.10.2003 N </w:t>
      </w:r>
      <w:r>
        <w:t>202, текст с изменениями опубликован в издании "Российская газета" от 30.12.2004 N 290, в издании "Российская газета" от 18.10.2006 N 233, в издании "Российская газета" от 31.12.2006 N 297, в издании "Российская газета" от 14.11.2007 N 254, в издании "Росс</w:t>
      </w:r>
      <w:r>
        <w:t>ийская газета" от 28.11.2008 N 245);</w:t>
      </w:r>
    </w:p>
    <w:p w:rsidR="00000000" w:rsidRDefault="007B45C7">
      <w:hyperlink r:id="rId18" w:history="1">
        <w:r>
          <w:rPr>
            <w:rStyle w:val="a4"/>
          </w:rPr>
          <w:t>Федеральный закон</w:t>
        </w:r>
      </w:hyperlink>
      <w:r>
        <w:t xml:space="preserve"> от 25.06.2002 N 73-ФЗ "Об объектах культурного наследия (памятниках истории и культуры) народов Российской Федерации" (текст опубликован в издании "Российская газета</w:t>
      </w:r>
      <w:r>
        <w:t xml:space="preserve">" от 29.06.2002 N 116-117, текст с изменениями опубликован в издании "Российская газета" от 31.08.2004 N 188, в издании "Российская газета" от 23.12.2006 N 290, в издании "Российская газета" от 31.12.2006 N 297, в издании "Российская газета" от 04.07.2007 </w:t>
      </w:r>
      <w:r>
        <w:t>N 141, в издании "Российская газета" от 17.05.2008 N 105, в издании "Российская газета" от 18.07.2008 N 153, в издании "Российская газета" от 25.07.2008 N 158);</w:t>
      </w:r>
    </w:p>
    <w:p w:rsidR="00000000" w:rsidRDefault="007B45C7">
      <w:bookmarkStart w:id="25" w:name="sub_26"/>
      <w:r>
        <w:t>2.6. Исчерпывающий перечень документов, необходимых в соответствии с законодательными или</w:t>
      </w:r>
      <w:r>
        <w:t xml:space="preserve"> иными нормативными правовыми актами для предоставления муниципальной услуги:</w:t>
      </w:r>
    </w:p>
    <w:bookmarkEnd w:id="25"/>
    <w:p w:rsidR="00000000" w:rsidRDefault="007B45C7">
      <w:r>
        <w:t xml:space="preserve">Муниципальная услуга предоставляется на основании письменного обращения (заявления) заявителя либо представителя заявителя, права </w:t>
      </w:r>
      <w:r>
        <w:lastRenderedPageBreak/>
        <w:t>(полномочия) которого должны быть оформлен</w:t>
      </w:r>
      <w:r>
        <w:t>ы в соответствии с требованиями гражданского законодательства Российской Федерации.</w:t>
      </w:r>
    </w:p>
    <w:p w:rsidR="00000000" w:rsidRDefault="007B45C7">
      <w:r>
        <w:t xml:space="preserve">Заявление на предоставление муниципальной услуги составляется по установленной форме (согласно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Административному регла</w:t>
      </w:r>
      <w:r>
        <w:t>менту) и подписывается заявителем.</w:t>
      </w:r>
    </w:p>
    <w:p w:rsidR="00000000" w:rsidRDefault="007B45C7">
      <w:r>
        <w:t>Заявление заполняется от руки либо с применением технических средств.</w:t>
      </w:r>
    </w:p>
    <w:p w:rsidR="00000000" w:rsidRDefault="007B45C7">
      <w:r>
        <w:t>Заявление заверяется личной подписью руководителя юридического лица (представителя, действующего на основании доверенности) с проставлением печати орга</w:t>
      </w:r>
      <w:r>
        <w:t>низации (для юридических лиц) или подписью заявителя (представителя заявителя, действующего на основании доверенности) (для физических лиц).</w:t>
      </w:r>
    </w:p>
    <w:p w:rsidR="00000000" w:rsidRDefault="007B45C7">
      <w:r>
        <w:t>К заявлению на выдачу разрешения на установку и эксплуатацию рекламной конструкции прилагаются следующие документы:</w:t>
      </w:r>
    </w:p>
    <w:p w:rsidR="00000000" w:rsidRDefault="007B45C7">
      <w:bookmarkStart w:id="26" w:name="sub_3001"/>
      <w:r>
        <w:t>а) паспорт рекламного места, в двух экземплярах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 к Административному регламенту);</w:t>
      </w:r>
    </w:p>
    <w:p w:rsidR="00000000" w:rsidRDefault="007B45C7">
      <w:bookmarkStart w:id="27" w:name="sub_3002"/>
      <w:bookmarkEnd w:id="26"/>
      <w:r>
        <w:t>б) карта-схема масштаба 1:500 места размещения рекламной конструкции (для отдельно стоящих рекламных констру</w:t>
      </w:r>
      <w:r>
        <w:t>кций), подтверждающая соответствие территориального размещения рекламной конструкции требованиям технического регламента (выполняется организациями, имеющими свидетельство СРО о допуске к выполнению данных работ);</w:t>
      </w:r>
    </w:p>
    <w:p w:rsidR="00000000" w:rsidRDefault="007B45C7">
      <w:bookmarkStart w:id="28" w:name="sub_3003"/>
      <w:bookmarkEnd w:id="27"/>
      <w:r>
        <w:t>в) подтверждение в письмен</w:t>
      </w:r>
      <w:r>
        <w:t>ной форме согласия собственника или иного законного владельца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имущества:</w:t>
      </w:r>
    </w:p>
    <w:bookmarkEnd w:id="28"/>
    <w:p w:rsidR="00000000" w:rsidRDefault="007B45C7">
      <w:r>
        <w:t>- копия право</w:t>
      </w:r>
      <w:r>
        <w:t>устанавливающего документа на объект недвижимости;</w:t>
      </w:r>
    </w:p>
    <w:p w:rsidR="00000000" w:rsidRDefault="007B45C7">
      <w:r>
        <w:t>- копия договора с собственником недвижимого имущества (строения, сооружения), к которому присоединяется рекламная конструкция, либо с лицом, управомоченным собственником такого имущества, в том числе с ар</w:t>
      </w:r>
      <w:r>
        <w:t xml:space="preserve">ендатором, заключенного в соответствии с требованиями </w:t>
      </w:r>
      <w:hyperlink r:id="rId19" w:history="1">
        <w:r>
          <w:rPr>
            <w:rStyle w:val="a4"/>
          </w:rPr>
          <w:t>Федерального закона</w:t>
        </w:r>
      </w:hyperlink>
      <w:r>
        <w:t xml:space="preserve"> от 13.03.2006 N 38-ФЗ "О рекламе" и нормами гражданского законодательства Российской Федерации;</w:t>
      </w:r>
    </w:p>
    <w:p w:rsidR="00000000" w:rsidRDefault="007B45C7">
      <w:r>
        <w:lastRenderedPageBreak/>
        <w:t>- протокол общего собрания собственников помещений</w:t>
      </w:r>
      <w:r>
        <w:t xml:space="preserve"> в многоквартирном доме,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доме;</w:t>
      </w:r>
    </w:p>
    <w:p w:rsidR="00000000" w:rsidRDefault="007B45C7">
      <w:bookmarkStart w:id="29" w:name="sub_3004"/>
      <w:r>
        <w:t>г) документ, удостоверяющий личность заявителя (паспорт) (копия стр</w:t>
      </w:r>
      <w:r>
        <w:t>аниц 2, 3, 5, подлинник для ознакомления), (в случае обращения доверенного лица - доверенность и документ, удостоверяющий его личность (паспорт)) (копия 1 экземпляр, подлинники для ознакомления);</w:t>
      </w:r>
    </w:p>
    <w:p w:rsidR="00000000" w:rsidRDefault="007B45C7">
      <w:bookmarkStart w:id="30" w:name="sub_3005"/>
      <w:bookmarkEnd w:id="29"/>
      <w:r>
        <w:t>д) проект рекламной конструкции (выполняется</w:t>
      </w:r>
      <w:r>
        <w:t xml:space="preserve"> организациями, имеющими свидетельство СРО о допуске к выполнению данных работ).</w:t>
      </w:r>
    </w:p>
    <w:bookmarkEnd w:id="30"/>
    <w:p w:rsidR="00000000" w:rsidRDefault="007B45C7">
      <w:r>
        <w:t>УАиГ или МФЦ в порядке межведомственного взаимодействия запрашивается:</w:t>
      </w:r>
    </w:p>
    <w:p w:rsidR="00000000" w:rsidRDefault="007B45C7">
      <w:r>
        <w:t>-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000000" w:rsidRDefault="007B45C7">
      <w:r>
        <w:t>- сведения о наличии согласия уполномоченного органа на присоединение рекламной конструкции к имуществу,</w:t>
      </w:r>
      <w:r>
        <w:t xml:space="preserve"> находящемуся в государственной или муниципальной собственности (в случае, если заявитель не предоставил такое согласие по собственной инициативе);</w:t>
      </w:r>
    </w:p>
    <w:p w:rsidR="00000000" w:rsidRDefault="007B45C7">
      <w:r>
        <w:t>- сведения о правах на недвижимое имущество, к которому предполагается присоединять рекламную конструкцию.</w:t>
      </w:r>
    </w:p>
    <w:p w:rsidR="00000000" w:rsidRDefault="007B45C7">
      <w:r>
        <w:t>М</w:t>
      </w:r>
      <w:r>
        <w:t xml:space="preserve">ежведомственный запрос направляется УАиГ или МФЦ не позднее рабочего дня, следующего за днем поступления документов, указанных в </w:t>
      </w:r>
      <w:hyperlink w:anchor="sub_26" w:history="1">
        <w:r>
          <w:rPr>
            <w:rStyle w:val="a4"/>
          </w:rPr>
          <w:t>пункте 2.6. раздела II</w:t>
        </w:r>
      </w:hyperlink>
      <w:r>
        <w:t xml:space="preserve"> настоящего Административного регламента.</w:t>
      </w:r>
    </w:p>
    <w:p w:rsidR="00000000" w:rsidRDefault="007B45C7">
      <w:r>
        <w:t>УАиГ или МФЦ не вправе требовать от зая</w:t>
      </w:r>
      <w:r>
        <w:t>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0000" w:rsidRDefault="007B45C7">
      <w:r>
        <w:t>Заявител</w:t>
      </w:r>
      <w:r>
        <w:t>ь вправе представить документ, подтверждающий уплату государственной пошлины за выдачу разрешения на установку и эксплуатацию рекламной конструкции, по собственной инициативе.</w:t>
      </w:r>
    </w:p>
    <w:p w:rsidR="00000000" w:rsidRDefault="007B45C7">
      <w:r>
        <w:t xml:space="preserve">Перед подачей заявления на предоставление муниципальной услуги </w:t>
      </w:r>
      <w:r>
        <w:lastRenderedPageBreak/>
        <w:t xml:space="preserve">заявитель вправе </w:t>
      </w:r>
      <w:r>
        <w:t>самостоятельно осуществить согласование территориального размещения и внешнего вида рекламной конструкции с уполномоченными органами.</w:t>
      </w:r>
    </w:p>
    <w:p w:rsidR="00000000" w:rsidRDefault="007B45C7">
      <w:r>
        <w:t>В случае представления копий документов они должны быть заверены:</w:t>
      </w:r>
    </w:p>
    <w:p w:rsidR="00000000" w:rsidRDefault="007B45C7">
      <w:r>
        <w:t>- подписью руководителя с проставлением печати - для юри</w:t>
      </w:r>
      <w:r>
        <w:t>дических лиц;</w:t>
      </w:r>
    </w:p>
    <w:p w:rsidR="00000000" w:rsidRDefault="007B45C7">
      <w:r>
        <w:t>- подписью индивидуального предпринимателя с проставлением печати (при наличии) - для индивидуальных предпринимателей.</w:t>
      </w:r>
    </w:p>
    <w:p w:rsidR="00000000" w:rsidRDefault="007B45C7">
      <w:r>
        <w:t>К заявлению на аннулирование разрешения на установку и эксплуатацию рекламной конструкции прилагаются следующие документы:</w:t>
      </w:r>
    </w:p>
    <w:p w:rsidR="00000000" w:rsidRDefault="007B45C7">
      <w:r>
        <w:t>- документ, удостоверяющий личность заявителя (паспорт) (копия страниц 2, 3, 5, подлинник для ознакомления), (в случае обращения доверенного лица - доверенность и документ, удостоверяющий его личность (паспорт) (копия 1 экземпляр, подлинники для ознакомлен</w:t>
      </w:r>
      <w:r>
        <w:t>ия);</w:t>
      </w:r>
    </w:p>
    <w:p w:rsidR="00000000" w:rsidRDefault="007B45C7">
      <w:r>
        <w:t>- документы, удостоверяющие право на объект недвижимого имущества (строения, сооружения), в случае, если заявитель является собственником или иным законным владельцем недвижимого имущества (строения, сооружения);</w:t>
      </w:r>
    </w:p>
    <w:p w:rsidR="00000000" w:rsidRDefault="007B45C7">
      <w:r>
        <w:t>- документ, подтверждающий прекращение</w:t>
      </w:r>
      <w:r>
        <w:t xml:space="preserve"> договора, заключенного между собственником или иным законным владельцем недвижимого имущества (строения, сооружения) и владельцем рекламной конструкции, в случае, если заявитель является собственником или иным законным владельцем недвижимого имущества (ст</w:t>
      </w:r>
      <w:r>
        <w:t>роения, сооружения);</w:t>
      </w:r>
    </w:p>
    <w:p w:rsidR="00000000" w:rsidRDefault="007B45C7">
      <w:r>
        <w:t>- разрешение на установку и эксплуатацию рекламной конструкции, в случае, если заявитель является владельцем рекламной конструкции.</w:t>
      </w:r>
    </w:p>
    <w:p w:rsidR="00000000" w:rsidRDefault="007B45C7">
      <w:r>
        <w:t>В случае представления копий документов они должны быть заверены:</w:t>
      </w:r>
    </w:p>
    <w:p w:rsidR="00000000" w:rsidRDefault="007B45C7">
      <w:r>
        <w:t>- подписью руководителя с проставлени</w:t>
      </w:r>
      <w:r>
        <w:t>ем печати - для юридических лиц;</w:t>
      </w:r>
    </w:p>
    <w:p w:rsidR="00000000" w:rsidRDefault="007B45C7">
      <w:r>
        <w:t>- подписью индивидуального предпринимателя с проставлением печати (при наличии) - для индивидуальных предпринимателей.</w:t>
      </w:r>
    </w:p>
    <w:p w:rsidR="00000000" w:rsidRDefault="007B45C7">
      <w:bookmarkStart w:id="31" w:name="sub_27"/>
      <w:r>
        <w:lastRenderedPageBreak/>
        <w:t>2.7. Исчерпывающий перечень оснований для отказа в приеме документов на предоставление муниципальн</w:t>
      </w:r>
      <w:r>
        <w:t>ой услуги:</w:t>
      </w:r>
    </w:p>
    <w:bookmarkEnd w:id="31"/>
    <w:p w:rsidR="00000000" w:rsidRDefault="007B45C7">
      <w:r>
        <w:t>- тексты документов написаны неразборчиво, наименования юридических лиц - с сокращением, без указания их мест нахождения, фамилии, имена и отчества физических лиц, адреса их мест жительства не написаны полностью;</w:t>
      </w:r>
    </w:p>
    <w:p w:rsidR="00000000" w:rsidRDefault="007B45C7">
      <w:r>
        <w:t>- документы исполнены кара</w:t>
      </w:r>
      <w:r>
        <w:t>ндашом;</w:t>
      </w:r>
    </w:p>
    <w:p w:rsidR="00000000" w:rsidRDefault="007B45C7">
      <w:r>
        <w:t>- документы имеют исправления, наличие которых не позволяет однозначно истолковать их содержание.</w:t>
      </w:r>
    </w:p>
    <w:p w:rsidR="00000000" w:rsidRDefault="007B45C7">
      <w:bookmarkStart w:id="32" w:name="sub_28"/>
      <w:r>
        <w:t>2.8. Исчерпывающий перечень оснований для приостановления и (или) отказа в предоставлении муниципальной услуги:</w:t>
      </w:r>
    </w:p>
    <w:p w:rsidR="00000000" w:rsidRDefault="007B45C7">
      <w:bookmarkStart w:id="33" w:name="sub_281"/>
      <w:bookmarkEnd w:id="32"/>
      <w:r>
        <w:t>2.8.1. Исчерпывающи</w:t>
      </w:r>
      <w:r>
        <w:t>й перечень оснований для отказа в выдаче разрешения на установку и эксплуатацию рекламной конструкции:</w:t>
      </w:r>
    </w:p>
    <w:bookmarkEnd w:id="33"/>
    <w:p w:rsidR="00000000" w:rsidRDefault="007B45C7">
      <w:r>
        <w:t>- несоответствие проекта рекламной конструкции и ее территориального размещения требованиям технического регламента либо ГОСТам;</w:t>
      </w:r>
    </w:p>
    <w:p w:rsidR="00000000" w:rsidRDefault="007B45C7">
      <w:r>
        <w:t xml:space="preserve">- несоответствие </w:t>
      </w:r>
      <w:r>
        <w:t>установки рекламной конструкции в заявленном месте схеме территориального планирования или генеральному плану;</w:t>
      </w:r>
    </w:p>
    <w:p w:rsidR="00000000" w:rsidRDefault="007B45C7">
      <w:r>
        <w:t>- нарушение требований нормативных актов по безопасности движения транспорта;</w:t>
      </w:r>
    </w:p>
    <w:p w:rsidR="00000000" w:rsidRDefault="007B45C7">
      <w:r>
        <w:t>- нарушение внешнего архитектурного облика сложившейся застройки;</w:t>
      </w:r>
    </w:p>
    <w:p w:rsidR="00000000" w:rsidRDefault="007B45C7">
      <w:r>
        <w:t>-</w:t>
      </w:r>
      <w:r>
        <w:t xml:space="preserve">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00000" w:rsidRDefault="007B45C7">
      <w:r>
        <w:t xml:space="preserve">- нарушение требований, установленных </w:t>
      </w:r>
      <w:hyperlink r:id="rId20" w:history="1">
        <w:r>
          <w:rPr>
            <w:rStyle w:val="a4"/>
          </w:rPr>
          <w:t>частями 5.1 - 5.7</w:t>
        </w:r>
      </w:hyperlink>
      <w:r>
        <w:t xml:space="preserve"> и </w:t>
      </w:r>
      <w:hyperlink r:id="rId21" w:history="1">
        <w:r>
          <w:rPr>
            <w:rStyle w:val="a4"/>
          </w:rPr>
          <w:t>9.1 статьи 19</w:t>
        </w:r>
      </w:hyperlink>
      <w:r>
        <w:t xml:space="preserve"> Федерального закона от 13.03.2006 N 38-ФЗ "О рекламе".</w:t>
      </w:r>
    </w:p>
    <w:p w:rsidR="00000000" w:rsidRDefault="007B45C7">
      <w:bookmarkStart w:id="34" w:name="sub_282"/>
      <w:r>
        <w:t>2.8.2. Исчерпывающий перечень оснований для отказа в аннулировании разрешения на</w:t>
      </w:r>
      <w:r>
        <w:t xml:space="preserve"> установку и эксплуатацию рекламной конструкции:</w:t>
      </w:r>
    </w:p>
    <w:bookmarkEnd w:id="34"/>
    <w:p w:rsidR="00000000" w:rsidRDefault="007B45C7">
      <w:r>
        <w:t>- разрешение на установку и эксплуатацию рекламной конструкции, в отношении которого подано заявление на аннулирование, является недействующим;</w:t>
      </w:r>
    </w:p>
    <w:p w:rsidR="00000000" w:rsidRDefault="007B45C7">
      <w:r>
        <w:t>- отсутствие документа, подтверждающего прекращение дого</w:t>
      </w:r>
      <w:r>
        <w:t>вора, за</w:t>
      </w:r>
      <w:r>
        <w:lastRenderedPageBreak/>
        <w:t>ключенного между собственником или иным законным владельцем недвижимого имущества (строения, сооружения), к которому присоединена рекламная конструкция, и владельцем рекламной конструкции, в случае, если заявитель является собственником или иным за</w:t>
      </w:r>
      <w:r>
        <w:t>конным владельцем недвижимого имущества (строения, сооружения).</w:t>
      </w:r>
    </w:p>
    <w:p w:rsidR="00000000" w:rsidRDefault="007B45C7">
      <w:bookmarkStart w:id="35" w:name="sub_29"/>
      <w:r>
        <w:t xml:space="preserve">2.9. За выдачу разрешения на установку и эксплуатацию рекламной конструкции подлежит уплата государственной пошлины в размере и порядке, установленном </w:t>
      </w:r>
      <w:hyperlink r:id="rId22" w:history="1">
        <w:r>
          <w:rPr>
            <w:rStyle w:val="a4"/>
          </w:rPr>
          <w:t>главой 25.3</w:t>
        </w:r>
      </w:hyperlink>
      <w:r>
        <w:t xml:space="preserve"> Налогового кодекса Российской Федерации.</w:t>
      </w:r>
    </w:p>
    <w:bookmarkEnd w:id="35"/>
    <w:p w:rsidR="00000000" w:rsidRDefault="007B45C7">
      <w:r>
        <w:t>Оплата производится путем перечисления средств в бюджет муниципального образования "Город Майкоп".</w:t>
      </w:r>
    </w:p>
    <w:p w:rsidR="00000000" w:rsidRDefault="007B45C7">
      <w:r>
        <w:t>Муниципальная услуга по аннулированию разрешения на установку и эксплуатацию рекламной констру</w:t>
      </w:r>
      <w:r>
        <w:t>кции предоставляется бесплатно.</w:t>
      </w:r>
    </w:p>
    <w:p w:rsidR="00000000" w:rsidRDefault="007B45C7">
      <w:bookmarkStart w:id="36" w:name="sub_210"/>
      <w:r>
        <w:t xml:space="preserve">2.10.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</w:t>
      </w:r>
      <w:r>
        <w:t>не может превышать 15 минут.</w:t>
      </w:r>
    </w:p>
    <w:p w:rsidR="00000000" w:rsidRDefault="007B45C7">
      <w:bookmarkStart w:id="37" w:name="sub_211"/>
      <w:bookmarkEnd w:id="36"/>
      <w:r>
        <w:t>2.11. Срок регистрации заявления о предоставлении муниципальной услуги не может превышать 20 минут.</w:t>
      </w:r>
    </w:p>
    <w:p w:rsidR="00000000" w:rsidRDefault="007B45C7">
      <w:bookmarkStart w:id="38" w:name="sub_212"/>
      <w:bookmarkEnd w:id="37"/>
      <w:r>
        <w:t>2.12. Требования к помещениям, в которых предоставляется муниципальная услуга, к залу ожидания, мес</w:t>
      </w:r>
      <w:r>
        <w:t>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000000" w:rsidRDefault="007B45C7">
      <w:bookmarkStart w:id="39" w:name="sub_2121"/>
      <w:bookmarkEnd w:id="38"/>
      <w:r>
        <w:t xml:space="preserve">2.12.1. Помещения, в которых предоставляется </w:t>
      </w:r>
      <w:r>
        <w:t>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</w:t>
      </w:r>
      <w:r>
        <w:t xml:space="preserve">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000000" w:rsidRDefault="007B45C7">
      <w:bookmarkStart w:id="40" w:name="sub_2122"/>
      <w:bookmarkEnd w:id="39"/>
      <w:r>
        <w:lastRenderedPageBreak/>
        <w:t>2.12.2. Для о</w:t>
      </w:r>
      <w:r>
        <w:t>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p w:rsidR="00000000" w:rsidRDefault="007B45C7">
      <w:bookmarkStart w:id="41" w:name="sub_2123"/>
      <w:bookmarkEnd w:id="40"/>
      <w:r>
        <w:t>2.12.3. В помещениях, в которых предоставляется муниципальная услуга на видном, доступном месте, размещаются информационные стенды, которые содержат следующую информацию:</w:t>
      </w:r>
    </w:p>
    <w:bookmarkEnd w:id="41"/>
    <w:p w:rsidR="00000000" w:rsidRDefault="007B45C7">
      <w:r>
        <w:t>текст административного регламента (полная версия на Интернет-сайте и извлеч</w:t>
      </w:r>
      <w:r>
        <w:t>ения на информационном стенде);</w:t>
      </w:r>
    </w:p>
    <w:p w:rsidR="00000000" w:rsidRDefault="007B45C7">
      <w:r>
        <w:t>блок-схема и краткое описание порядка предоставления муниципальной услуги;</w:t>
      </w:r>
    </w:p>
    <w:p w:rsidR="00000000" w:rsidRDefault="007B45C7">
      <w:r>
        <w:t>перечень документов, необходимых для предоставления муниципальной услуги;</w:t>
      </w:r>
    </w:p>
    <w:p w:rsidR="00000000" w:rsidRDefault="007B45C7">
      <w:r>
        <w:t>образец формы разрешения на установку рекламной конструкции.</w:t>
      </w:r>
    </w:p>
    <w:p w:rsidR="00000000" w:rsidRDefault="007B45C7">
      <w:bookmarkStart w:id="42" w:name="sub_213"/>
      <w:r>
        <w:t>2.13. П</w:t>
      </w:r>
      <w:r>
        <w:t>оказатели доступности и качества муниципальной услуги:</w:t>
      </w:r>
    </w:p>
    <w:bookmarkEnd w:id="42"/>
    <w:p w:rsidR="00000000" w:rsidRDefault="007B45C7">
      <w:r>
        <w:t>- соблюдение сроков предоставления услуги;</w:t>
      </w:r>
    </w:p>
    <w:p w:rsidR="00000000" w:rsidRDefault="007B45C7">
      <w:r>
        <w:t>- своевременное полное информирование о порядке предоставления муниципальной услуги;</w:t>
      </w:r>
    </w:p>
    <w:p w:rsidR="00000000" w:rsidRDefault="007B45C7">
      <w:r>
        <w:t>- обоснованность отказов в предоставлении муниципальной услуги;</w:t>
      </w:r>
    </w:p>
    <w:p w:rsidR="00000000" w:rsidRDefault="007B45C7">
      <w:r>
        <w:t xml:space="preserve">- </w:t>
      </w:r>
      <w:r>
        <w:t>возможность получения муниципальной услуги в электронной форме и иных формах по выбору заявителя;</w:t>
      </w:r>
    </w:p>
    <w:p w:rsidR="00000000" w:rsidRDefault="007B45C7">
      <w:r>
        <w:t>- возможность подачи заявления и документов через МФЦ;</w:t>
      </w:r>
    </w:p>
    <w:p w:rsidR="00000000" w:rsidRDefault="007B45C7">
      <w:r>
        <w:t>- наличие различных способов получения информации о правилах предоставления муниципальной услуги.</w:t>
      </w:r>
    </w:p>
    <w:p w:rsidR="00000000" w:rsidRDefault="007B45C7">
      <w:bookmarkStart w:id="43" w:name="sub_214"/>
      <w:r>
        <w:t>2.14.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также в МФЦ в соответствии с соглашением о взаимодействии, заключенным с Админи</w:t>
      </w:r>
      <w:r>
        <w:t>страцией в установленном порядке.</w:t>
      </w:r>
    </w:p>
    <w:bookmarkEnd w:id="43"/>
    <w:p w:rsidR="00000000" w:rsidRDefault="007B45C7">
      <w:r>
        <w:t>В соответствии с соглашением о взаимодействии МФЦ обеспечивает:</w:t>
      </w:r>
    </w:p>
    <w:p w:rsidR="00000000" w:rsidRDefault="007B45C7">
      <w:bookmarkStart w:id="44" w:name="sub_2141"/>
      <w:r>
        <w:t>1) информирование граждан по вопросам предоставления муниципальной услуги;</w:t>
      </w:r>
    </w:p>
    <w:p w:rsidR="00000000" w:rsidRDefault="007B45C7">
      <w:bookmarkStart w:id="45" w:name="sub_2142"/>
      <w:bookmarkEnd w:id="44"/>
      <w:r>
        <w:lastRenderedPageBreak/>
        <w:t xml:space="preserve">2) прием документов, необходимых для предоставления </w:t>
      </w:r>
      <w:r>
        <w:t>муниципальной услуги;</w:t>
      </w:r>
    </w:p>
    <w:p w:rsidR="00000000" w:rsidRDefault="007B45C7">
      <w:bookmarkStart w:id="46" w:name="sub_2143"/>
      <w:bookmarkEnd w:id="45"/>
      <w:r>
        <w:t>3) информирование заявителя о решении, принятом органом местного самоуправления.</w:t>
      </w:r>
    </w:p>
    <w:bookmarkEnd w:id="46"/>
    <w:p w:rsidR="00000000" w:rsidRDefault="007B45C7">
      <w:r>
        <w:t>В случае приема заявителей специалистами МФЦ в соответствии с заключенным соглашением о взаимодействии, МФЦ осуществляет полномочия Администрации и УАиГ по приему заявления и документов о предоставлении государственной услуги и выдаче документов по результ</w:t>
      </w:r>
      <w:r>
        <w:t>атам рассмотрения указанного заявления.</w:t>
      </w:r>
    </w:p>
    <w:p w:rsidR="00000000" w:rsidRDefault="007B45C7">
      <w:r>
        <w:t>УАиГ обязано представить в полном объеме предусмотренную настоящим административным регламентом информацию администрации МФЦ для ее размещения в месте, отведенном для информирования заявителей.</w:t>
      </w:r>
    </w:p>
    <w:p w:rsidR="00000000" w:rsidRDefault="007B45C7"/>
    <w:p w:rsidR="00000000" w:rsidRDefault="007B45C7">
      <w:pPr>
        <w:pStyle w:val="1"/>
      </w:pPr>
      <w:bookmarkStart w:id="47" w:name="sub_3000"/>
      <w:r>
        <w:t>Раздел III. С</w:t>
      </w:r>
      <w:r>
        <w:t>остав, последовательность и сроки исполнения административных</w:t>
      </w:r>
      <w:r>
        <w:br/>
        <w:t>процедур, требования к Порядку их выполнения, в том числе особенности</w:t>
      </w:r>
      <w:r>
        <w:br/>
        <w:t>выполнения административных процедур в электронной форме</w:t>
      </w:r>
    </w:p>
    <w:bookmarkEnd w:id="47"/>
    <w:p w:rsidR="00000000" w:rsidRDefault="007B45C7"/>
    <w:p w:rsidR="00000000" w:rsidRDefault="007B45C7">
      <w:bookmarkStart w:id="48" w:name="sub_31"/>
      <w:r>
        <w:t>3.1. Предоставление в установленном порядке информац</w:t>
      </w:r>
      <w:r>
        <w:t>ии заявителям и обеспечение доступа заявителей к сведениям о муниципальных услугах:</w:t>
      </w:r>
    </w:p>
    <w:p w:rsidR="00000000" w:rsidRDefault="007B45C7">
      <w:bookmarkStart w:id="49" w:name="sub_311"/>
      <w:bookmarkEnd w:id="48"/>
      <w:r>
        <w:t>3.1.1. Информирование о правилах предоставления муниципальной услуги осуществляется:</w:t>
      </w:r>
    </w:p>
    <w:bookmarkEnd w:id="49"/>
    <w:p w:rsidR="00000000" w:rsidRDefault="007B45C7">
      <w:r>
        <w:t>- непосредственно в Управлении архитектуры и градостроительства мун</w:t>
      </w:r>
      <w:r>
        <w:t>иципального образования "Город Майкоп";</w:t>
      </w:r>
    </w:p>
    <w:p w:rsidR="00000000" w:rsidRDefault="007B45C7">
      <w:r>
        <w:t>- с использованием средств телефонной связи, электронного информирования.</w:t>
      </w:r>
    </w:p>
    <w:p w:rsidR="00000000" w:rsidRDefault="007B45C7">
      <w:bookmarkStart w:id="50" w:name="sub_312"/>
      <w:r>
        <w:t>3.1.2. Информация о правилах предоставления муниципальной услуги сообщается по номерам телефонов для справок (консультаций), а также ра</w:t>
      </w:r>
      <w:r>
        <w:t xml:space="preserve">змещается в информационно-телекоммуникационных сетях общего пользования (в том числе в сети Интернет), на официальном сайте </w:t>
      </w:r>
      <w:r>
        <w:lastRenderedPageBreak/>
        <w:t>МФЦ, публикуется в средствах массовой информации, на информационных стендах в помещении и в раздаточных информационных материалах.</w:t>
      </w:r>
    </w:p>
    <w:bookmarkEnd w:id="50"/>
    <w:p w:rsidR="00000000" w:rsidRDefault="007B45C7">
      <w:r>
        <w:t xml:space="preserve">Информация о местах нахождения и графиках работы Администрации, УАиГ и МФЦ содержится в </w:t>
      </w:r>
      <w:hyperlink w:anchor="sub_13" w:history="1">
        <w:r>
          <w:rPr>
            <w:rStyle w:val="a4"/>
          </w:rPr>
          <w:t>пунктах 1.3</w:t>
        </w:r>
      </w:hyperlink>
      <w:r>
        <w:t xml:space="preserve">, </w:t>
      </w:r>
      <w:hyperlink w:anchor="sub_14" w:history="1">
        <w:r>
          <w:rPr>
            <w:rStyle w:val="a4"/>
          </w:rPr>
          <w:t>1.4</w:t>
        </w:r>
      </w:hyperlink>
      <w:r>
        <w:t xml:space="preserve"> настоящего Административного регламента.</w:t>
      </w:r>
    </w:p>
    <w:p w:rsidR="00000000" w:rsidRDefault="007B45C7">
      <w:bookmarkStart w:id="51" w:name="sub_313"/>
      <w:r>
        <w:t>3.1.3. Консультации (справки) по вопросам предост</w:t>
      </w:r>
      <w:r>
        <w:t>авления муниципальной услуги производятся специалистами, предоставляющими муниципальную услугу. Консультации предоставляются при личном обращении, посредством Интернет-сайта, телефона или электронной почты.</w:t>
      </w:r>
    </w:p>
    <w:p w:rsidR="00000000" w:rsidRDefault="007B45C7">
      <w:bookmarkStart w:id="52" w:name="sub_32"/>
      <w:bookmarkEnd w:id="51"/>
      <w:r>
        <w:t>3.2. Подача заявителем запроса и ины</w:t>
      </w:r>
      <w:r>
        <w:t>х документов, необходимых для предоставления муниципальной услуги, и прием таких запросов и документов:</w:t>
      </w:r>
    </w:p>
    <w:p w:rsidR="00000000" w:rsidRDefault="007B45C7">
      <w:bookmarkStart w:id="53" w:name="sub_321"/>
      <w:bookmarkEnd w:id="52"/>
      <w:r>
        <w:t xml:space="preserve">3.2.1. Основанием для оказания муниципальной услуги является письменное заявление на имя Главы муниципального образования "Город Майкоп" с </w:t>
      </w:r>
      <w:r>
        <w:t xml:space="preserve">приложением комплекта документов, необходимого для исполнения муниципальной услуги, в соответствии с </w:t>
      </w:r>
      <w:hyperlink w:anchor="sub_26" w:history="1">
        <w:r>
          <w:rPr>
            <w:rStyle w:val="a4"/>
          </w:rPr>
          <w:t>п. 2.6.</w:t>
        </w:r>
      </w:hyperlink>
      <w:r>
        <w:t xml:space="preserve"> Административного регламента.</w:t>
      </w:r>
    </w:p>
    <w:p w:rsidR="00000000" w:rsidRDefault="007B45C7">
      <w:bookmarkStart w:id="54" w:name="sub_322"/>
      <w:bookmarkEnd w:id="53"/>
      <w:r>
        <w:t>3.2.2. Заявление с приложением комплекта документов представляется лично или уп</w:t>
      </w:r>
      <w:r>
        <w:t>олномоченным лицом заявителя, либо направляется по почте.</w:t>
      </w:r>
    </w:p>
    <w:bookmarkEnd w:id="54"/>
    <w:p w:rsidR="00000000" w:rsidRDefault="007B45C7">
      <w:r>
        <w:t>Регистрация заявления, поступившего в ходе личного приема, через МФЦ, осуществляется в день его поступления.</w:t>
      </w:r>
    </w:p>
    <w:p w:rsidR="00000000" w:rsidRDefault="007B45C7">
      <w:bookmarkStart w:id="55" w:name="sub_323"/>
      <w:r>
        <w:t xml:space="preserve">3.2.3. Должностное лицо Администрации муниципального образования либо МФЦ, </w:t>
      </w:r>
      <w:r>
        <w:t>являющееся ответственным за прием документов, принимает документы (максимальный срок выполнения действия не более 15 минут).</w:t>
      </w:r>
    </w:p>
    <w:p w:rsidR="00000000" w:rsidRDefault="007B45C7">
      <w:bookmarkStart w:id="56" w:name="sub_33"/>
      <w:bookmarkEnd w:id="55"/>
      <w:r>
        <w:t>3.3. Получение заявителем сведений о ходе выполнения запроса о предоставлении муниципальной услуги.</w:t>
      </w:r>
    </w:p>
    <w:p w:rsidR="00000000" w:rsidRDefault="007B45C7">
      <w:bookmarkStart w:id="57" w:name="sub_331"/>
      <w:bookmarkEnd w:id="56"/>
      <w:r>
        <w:t>3.3.1</w:t>
      </w:r>
      <w:r>
        <w:t>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</w:p>
    <w:p w:rsidR="00000000" w:rsidRDefault="007B45C7">
      <w:bookmarkStart w:id="58" w:name="sub_332"/>
      <w:bookmarkEnd w:id="57"/>
      <w:r>
        <w:t>3.3.2. Информирование о ходе выполнения запроса (предоставления муниципальной услуги) осу</w:t>
      </w:r>
      <w:r>
        <w:t xml:space="preserve">ществляется специалистами УАиГ при личном </w:t>
      </w:r>
      <w:r>
        <w:lastRenderedPageBreak/>
        <w:t>контакте с заявителями, с использованием средств Интернета, почтовой, телефонной связи, посредством электронной почты.</w:t>
      </w:r>
    </w:p>
    <w:p w:rsidR="00000000" w:rsidRDefault="007B45C7">
      <w:bookmarkStart w:id="59" w:name="sub_34"/>
      <w:bookmarkEnd w:id="58"/>
      <w:r>
        <w:t>3.4. При выдаче результата предоставления муниципальной услуги устанавливается лич</w:t>
      </w:r>
      <w:r>
        <w:t>ность заявителя, специалист УАиГ знакомит заявителя с содержанием документов и выдает их.</w:t>
      </w:r>
    </w:p>
    <w:bookmarkEnd w:id="59"/>
    <w:p w:rsidR="00000000" w:rsidRDefault="007B45C7">
      <w:r>
        <w:t>Заявитель подтверждает получение документов личной подписью с расшифровкой в соответствующей графе журнала регистрации документов.</w:t>
      </w:r>
    </w:p>
    <w:p w:rsidR="00000000" w:rsidRDefault="007B45C7">
      <w:r>
        <w:t>Решение об аннулировании разр</w:t>
      </w:r>
      <w:r>
        <w:t>ешения на установку и эксплуатацию рекламной конструкции может быть направлено почтой.</w:t>
      </w:r>
    </w:p>
    <w:p w:rsidR="00000000" w:rsidRDefault="007B45C7"/>
    <w:p w:rsidR="00000000" w:rsidRDefault="007B45C7">
      <w:pPr>
        <w:pStyle w:val="1"/>
      </w:pPr>
      <w:bookmarkStart w:id="60" w:name="sub_4"/>
      <w:r>
        <w:t>Выдача разрешения на установку и эксплуатацию рекламной конструкции</w:t>
      </w:r>
    </w:p>
    <w:bookmarkEnd w:id="60"/>
    <w:p w:rsidR="00000000" w:rsidRDefault="007B45C7"/>
    <w:p w:rsidR="00000000" w:rsidRDefault="007B45C7">
      <w:bookmarkStart w:id="61" w:name="sub_35"/>
      <w:r>
        <w:t xml:space="preserve">3.5. Блок-схема предоставления муниципальной услуги приводится в </w:t>
      </w:r>
      <w:hyperlink w:anchor="sub_1400" w:history="1">
        <w:r>
          <w:rPr>
            <w:rStyle w:val="a4"/>
          </w:rPr>
          <w:t>приложении N 4</w:t>
        </w:r>
      </w:hyperlink>
      <w:r>
        <w:t xml:space="preserve"> к административному регламенту.</w:t>
      </w:r>
    </w:p>
    <w:p w:rsidR="00000000" w:rsidRDefault="007B45C7">
      <w:bookmarkStart w:id="62" w:name="sub_36"/>
      <w:bookmarkEnd w:id="61"/>
      <w:r>
        <w:t>3.6. Рассмотрение представленных документов:</w:t>
      </w:r>
    </w:p>
    <w:p w:rsidR="00000000" w:rsidRDefault="007B45C7">
      <w:bookmarkStart w:id="63" w:name="sub_361"/>
      <w:bookmarkEnd w:id="62"/>
      <w:r>
        <w:t>3.6.1. В течение 1 рабочего дня с момента регистрации в Администрации заявление с приложенными документами передается в УАиГ.</w:t>
      </w:r>
    </w:p>
    <w:p w:rsidR="00000000" w:rsidRDefault="007B45C7">
      <w:bookmarkStart w:id="64" w:name="sub_362"/>
      <w:bookmarkEnd w:id="63"/>
      <w:r>
        <w:t>3.6.2. В течение 1 рабочего дня с момента регистрации УАиГ заявления о выдаче разрешения на установку и эксплуатацию рекламной конструкции лицом, ответственным за прием документов, руководителем УАиГ оно отписывается должностному лицу, ответс</w:t>
      </w:r>
      <w:r>
        <w:t>твенному за подготовку разрешения на установку и эксплуатацию рекламной конструкции.</w:t>
      </w:r>
    </w:p>
    <w:bookmarkEnd w:id="64"/>
    <w:p w:rsidR="00000000" w:rsidRDefault="007B45C7">
      <w: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000000" w:rsidRDefault="007B45C7">
      <w:bookmarkStart w:id="65" w:name="sub_363"/>
      <w:r>
        <w:t>3.6.3</w:t>
      </w:r>
      <w:r>
        <w:t xml:space="preserve">. Ответственный исполнитель в течение 3 рабочих дней со дня получения заявления о выдаче разрешения на установку и эксплуатацию рекламной конструкции проводит проверку документов, прилагаемых к заявлению, в соответствии с </w:t>
      </w:r>
      <w:hyperlink w:anchor="sub_26" w:history="1">
        <w:r>
          <w:rPr>
            <w:rStyle w:val="a4"/>
          </w:rPr>
          <w:t xml:space="preserve">п. 2.6. </w:t>
        </w:r>
      </w:hyperlink>
      <w:r>
        <w:t>на</w:t>
      </w:r>
      <w:r>
        <w:t>стоящего регламента, удостоверяясь, что:</w:t>
      </w:r>
    </w:p>
    <w:bookmarkEnd w:id="65"/>
    <w:p w:rsidR="00000000" w:rsidRDefault="007B45C7">
      <w:r>
        <w:lastRenderedPageBreak/>
        <w:t>- документы представлены в полном объеме;</w:t>
      </w:r>
    </w:p>
    <w:p w:rsidR="00000000" w:rsidRDefault="007B45C7">
      <w:r>
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000000" w:rsidRDefault="007B45C7">
      <w:r>
        <w:t>- тексты</w:t>
      </w:r>
      <w:r>
        <w:t xml:space="preserve"> документов написаны разборчиво;</w:t>
      </w:r>
    </w:p>
    <w:p w:rsidR="00000000" w:rsidRDefault="007B45C7">
      <w:r>
        <w:t>- документы не исполнены карандашом;</w:t>
      </w:r>
    </w:p>
    <w:p w:rsidR="00000000" w:rsidRDefault="007B45C7">
      <w:r>
        <w:t>- документы не имеют исправлений и противоречий, наличие которых не позволяет однозначно истолковать их содержание.</w:t>
      </w:r>
    </w:p>
    <w:p w:rsidR="00000000" w:rsidRDefault="007B45C7">
      <w:bookmarkStart w:id="66" w:name="sub_364"/>
      <w:r>
        <w:t xml:space="preserve">3.6.4. Документы, выполненные с нарушениями </w:t>
      </w:r>
      <w:hyperlink w:anchor="sub_363" w:history="1">
        <w:r>
          <w:rPr>
            <w:rStyle w:val="a4"/>
          </w:rPr>
          <w:t>подпункта 3.6.3.</w:t>
        </w:r>
      </w:hyperlink>
      <w:r>
        <w:t xml:space="preserve"> Административного регламента, считаются непредставленными.</w:t>
      </w:r>
    </w:p>
    <w:p w:rsidR="00000000" w:rsidRDefault="007B45C7">
      <w:bookmarkStart w:id="67" w:name="sub_365"/>
      <w:bookmarkEnd w:id="66"/>
      <w:r>
        <w:t>3.6.5. При установлении в ходе проверки прилагаемых к заявлению документов обстоятельств, препятствующих рассмотрению вопроса о выдаче разрешения на установку и</w:t>
      </w:r>
      <w:r>
        <w:t xml:space="preserve"> эксплуатацию рекламной конструкции, заявителю направляется уведомление о представлении необходимых для предоставления муниципальной услуги документов и сведений с указанием срока их представления.</w:t>
      </w:r>
    </w:p>
    <w:p w:rsidR="00000000" w:rsidRDefault="007B45C7">
      <w:bookmarkStart w:id="68" w:name="sub_366"/>
      <w:bookmarkEnd w:id="67"/>
      <w:r>
        <w:t>3.6.6. Течение срока предоставления муниципа</w:t>
      </w:r>
      <w:r>
        <w:t xml:space="preserve">льной услуги, указанного в </w:t>
      </w:r>
      <w:hyperlink w:anchor="sub_24" w:history="1">
        <w:r>
          <w:rPr>
            <w:rStyle w:val="a4"/>
          </w:rPr>
          <w:t>п. 2.4.</w:t>
        </w:r>
      </w:hyperlink>
      <w:r>
        <w:t xml:space="preserve"> настоящего административного регламента, начинается со дня представления заявителем всех необходимых для принятия решения документов и сведений, указанных в уведомлении.</w:t>
      </w:r>
    </w:p>
    <w:p w:rsidR="00000000" w:rsidRDefault="007B45C7">
      <w:bookmarkStart w:id="69" w:name="sub_367"/>
      <w:bookmarkEnd w:id="68"/>
      <w:r>
        <w:t>3.6.7. В случ</w:t>
      </w:r>
      <w:r>
        <w:t>ае непредставления указанных в уведомлении необходимых документов и сведений в установленные сроки (1 месяц) заявление на предоставление муниципальной услуги остается без рассмотрения.</w:t>
      </w:r>
    </w:p>
    <w:bookmarkEnd w:id="69"/>
    <w:p w:rsidR="00000000" w:rsidRDefault="007B45C7">
      <w:r>
        <w:t>Решение об оставлении заявления без рассмотрения принимается рук</w:t>
      </w:r>
      <w:r>
        <w:t>оводителем УАиГ в течение 10 календарных дней с даты истечения срока, установленного в уведомлении. Решение об оставлении заявления без рассмотрения вместе с приложенными к заявлению документами выдается, либо направляется заказным письмом заявителю.</w:t>
      </w:r>
    </w:p>
    <w:p w:rsidR="00000000" w:rsidRDefault="007B45C7">
      <w:r>
        <w:t>Приня</w:t>
      </w:r>
      <w:r>
        <w:t>тие решения об оставлении разрешения без рассмотрения не препятствует повторному обращению заявителя за предоставлением муниципальной услуги после устранения обстоятельств, явившихся основанием для принятия решения об оставлении заявления без рассмотрения.</w:t>
      </w:r>
    </w:p>
    <w:p w:rsidR="00000000" w:rsidRDefault="007B45C7">
      <w:bookmarkStart w:id="70" w:name="sub_37"/>
      <w:r>
        <w:lastRenderedPageBreak/>
        <w:t>3.7. Согласование места установки рекламной конструкции с уполномоченными органами:</w:t>
      </w:r>
    </w:p>
    <w:p w:rsidR="00000000" w:rsidRDefault="007B45C7">
      <w:bookmarkStart w:id="71" w:name="sub_371"/>
      <w:bookmarkEnd w:id="70"/>
      <w:r>
        <w:t>3.7.1. При наличии всех необходимых документов ответственный исполнитель в течение 3 рабочих дней определяет органы и организации, согласования с которы</w:t>
      </w:r>
      <w:r>
        <w:t>ми необходимы для получения разрешения.</w:t>
      </w:r>
    </w:p>
    <w:p w:rsidR="00000000" w:rsidRDefault="007B45C7">
      <w:bookmarkStart w:id="72" w:name="sub_372"/>
      <w:bookmarkEnd w:id="71"/>
      <w:r>
        <w:t xml:space="preserve">3.7.2. УАиГ самостоятельно в течение 45 дней направляет запросы в органы, предусмотренные </w:t>
      </w:r>
      <w:hyperlink r:id="rId23" w:history="1">
        <w:r>
          <w:rPr>
            <w:rStyle w:val="a4"/>
          </w:rPr>
          <w:t>п. 1 ч. 11</w:t>
        </w:r>
      </w:hyperlink>
      <w:r>
        <w:t xml:space="preserve"> и </w:t>
      </w:r>
      <w:hyperlink r:id="rId24" w:history="1">
        <w:r>
          <w:rPr>
            <w:rStyle w:val="a4"/>
          </w:rPr>
          <w:t>ч. 12 ст. 19</w:t>
        </w:r>
      </w:hyperlink>
      <w:r>
        <w:t xml:space="preserve"> Федер</w:t>
      </w:r>
      <w:r>
        <w:t>ального закона "О рекламе", а также получает согласования, необходимые для принятия решения о выдаче разрешения или об отказе в его выдаче.</w:t>
      </w:r>
    </w:p>
    <w:p w:rsidR="00000000" w:rsidRDefault="007B45C7">
      <w:bookmarkStart w:id="73" w:name="sub_373"/>
      <w:bookmarkEnd w:id="72"/>
      <w:r>
        <w:t>3.7.3. Для осуществления согласований документы с сопроводительными письмами последовательно направляю</w:t>
      </w:r>
      <w:r>
        <w:t>тся в органы и организации, чьи согласования необходимы для принятия решения о выдаче разрешения или об отказе в его выдаче.</w:t>
      </w:r>
    </w:p>
    <w:bookmarkEnd w:id="73"/>
    <w:p w:rsidR="00000000" w:rsidRDefault="007B45C7">
      <w:r>
        <w:t>Заявитель может самостоятельно получить необходимые согласования от уполномоченных органов, для этого он получает в структур</w:t>
      </w:r>
      <w:r>
        <w:t>ном подразделении администрации муниципального образования по вопросам архитектуры и градостроительства соответствующие документы, о чем составляется расписка с указанием даты получения документов.</w:t>
      </w:r>
    </w:p>
    <w:p w:rsidR="00000000" w:rsidRDefault="007B45C7">
      <w:bookmarkStart w:id="74" w:name="sub_374"/>
      <w:r>
        <w:t>3.7.4. Срок согласования возможности установки рекл</w:t>
      </w:r>
      <w:r>
        <w:t>амной конструкции в каждом уполномоченном органе регламентируется нормативными документами, действующими для данного органа.</w:t>
      </w:r>
    </w:p>
    <w:p w:rsidR="00000000" w:rsidRDefault="007B45C7">
      <w:bookmarkStart w:id="75" w:name="sub_38"/>
      <w:bookmarkEnd w:id="74"/>
      <w:r>
        <w:t>3.8. Подготовка разрешения на установку и эксплуатацию рекламной конструкции:</w:t>
      </w:r>
    </w:p>
    <w:p w:rsidR="00000000" w:rsidRDefault="007B45C7">
      <w:bookmarkStart w:id="76" w:name="sub_381"/>
      <w:bookmarkEnd w:id="75"/>
      <w:r>
        <w:t>3.8.1. После получения всех</w:t>
      </w:r>
      <w:r>
        <w:t xml:space="preserve"> согласований ответственный исполнитель в течение 1 рабочего дня готовит проект разрешения на установку и эксплуатацию рекламной конструкции или проект отказа в выдаче такого разрешения с указанием причин отказа.</w:t>
      </w:r>
    </w:p>
    <w:p w:rsidR="00000000" w:rsidRDefault="007B45C7">
      <w:bookmarkStart w:id="77" w:name="sub_382"/>
      <w:bookmarkEnd w:id="76"/>
      <w:r>
        <w:t>3.8.2. Проект разрешения на у</w:t>
      </w:r>
      <w:r>
        <w:t>становку и эксплуатацию рекламной конструкции (отказа в выдаче разрешения на установку и эксплуатацию рекламной конструкции) с приложением документов, являющихся основанием для его подготовки, передается в юридический отдел УАиГ, где в течение 1 дня провер</w:t>
      </w:r>
      <w:r>
        <w:t xml:space="preserve">яются наличие и правильность оформления документов, их соответствие требованиям законодательства, проект разрешения на </w:t>
      </w:r>
      <w:r>
        <w:lastRenderedPageBreak/>
        <w:t xml:space="preserve">установку и эксплуатацию рекламной конструкции (отказа в выдаче разрешения на установку и эксплуатацию рекламной конструкции) визируется </w:t>
      </w:r>
      <w:r>
        <w:t>руководителем отдела и направляется для визирования руководителю УАиГ.</w:t>
      </w:r>
    </w:p>
    <w:p w:rsidR="00000000" w:rsidRDefault="007B45C7">
      <w:bookmarkStart w:id="78" w:name="sub_383"/>
      <w:bookmarkEnd w:id="77"/>
      <w:r>
        <w:t>3.8.3. Проект разрешения на установку и эксплуатацию рекламной конструкции (отказа в выдаче разрешения на установку рекламной конструкции) в течение 1 дня визируется руков</w:t>
      </w:r>
      <w:r>
        <w:t>одителем УАиГ, и в тот же день направляется в Администрацию для принятия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конструкции).</w:t>
      </w:r>
    </w:p>
    <w:bookmarkEnd w:id="78"/>
    <w:p w:rsidR="00000000" w:rsidRDefault="007B45C7"/>
    <w:p w:rsidR="00000000" w:rsidRDefault="007B45C7">
      <w:pPr>
        <w:pStyle w:val="1"/>
      </w:pPr>
      <w:bookmarkStart w:id="79" w:name="sub_9"/>
      <w:r>
        <w:t>Аннулиров</w:t>
      </w:r>
      <w:r>
        <w:t>ание разрешений на установку</w:t>
      </w:r>
      <w:r>
        <w:br/>
        <w:t>и эксплуатацию рекламных конструкций</w:t>
      </w:r>
    </w:p>
    <w:bookmarkEnd w:id="79"/>
    <w:p w:rsidR="00000000" w:rsidRDefault="007B45C7"/>
    <w:p w:rsidR="00000000" w:rsidRDefault="007B45C7">
      <w:bookmarkStart w:id="80" w:name="sub_39"/>
      <w:r>
        <w:t xml:space="preserve">3.9. Блок-схема предоставления муниципальной услуги приводится в </w:t>
      </w:r>
      <w:hyperlink w:anchor="sub_1500" w:history="1">
        <w:r>
          <w:rPr>
            <w:rStyle w:val="a4"/>
          </w:rPr>
          <w:t>приложении N 5</w:t>
        </w:r>
      </w:hyperlink>
      <w:r>
        <w:t xml:space="preserve"> к административному регламенту.</w:t>
      </w:r>
    </w:p>
    <w:p w:rsidR="00000000" w:rsidRDefault="007B45C7">
      <w:bookmarkStart w:id="81" w:name="sub_310"/>
      <w:bookmarkEnd w:id="80"/>
      <w:r>
        <w:t xml:space="preserve">3.10. В течение 1 рабочего </w:t>
      </w:r>
      <w:r>
        <w:t>дня с момента регистрации в Администрации заявление с приложенными документами передается в УАиГ.</w:t>
      </w:r>
    </w:p>
    <w:p w:rsidR="00000000" w:rsidRDefault="007B45C7">
      <w:bookmarkStart w:id="82" w:name="sub_10"/>
      <w:bookmarkEnd w:id="81"/>
      <w:r>
        <w:t>3.11. В течение 1 рабочего дня с момента регистрации УАиГ заявления об аннулировании разрешения на установку и эксплуатацию рекламной конструкции лицом, ответственным за прием документов, руководителем УАиГ отписывается должностному лицу, ответственному за</w:t>
      </w:r>
      <w:r>
        <w:t xml:space="preserve"> подготовку решения об аннулировании разрешения на установку и эксплуатацию рекламной конструкции.</w:t>
      </w:r>
    </w:p>
    <w:bookmarkEnd w:id="82"/>
    <w:p w:rsidR="00000000" w:rsidRDefault="007B45C7">
      <w: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000000" w:rsidRDefault="007B45C7">
      <w:bookmarkStart w:id="83" w:name="sub_17"/>
      <w:r>
        <w:t>3.12. Ответственный исполнитель в течение 5 рабочих дней со дня получения заявления об аннулировании разрешения на установку и эксплуатацию рекламной конструкции проверяет наличие и статус разрешения, в отношении которого подано заявление на аннулир</w:t>
      </w:r>
      <w:r>
        <w:t xml:space="preserve">ование, а также проводит проверку документов, прилагаемых к заявлению, в соответствии с </w:t>
      </w:r>
      <w:hyperlink w:anchor="sub_26" w:history="1">
        <w:r>
          <w:rPr>
            <w:rStyle w:val="a4"/>
          </w:rPr>
          <w:t xml:space="preserve">п. 2.6 </w:t>
        </w:r>
      </w:hyperlink>
      <w:r>
        <w:t xml:space="preserve"> настоящего регламента, удостоверяясь, что:</w:t>
      </w:r>
    </w:p>
    <w:bookmarkEnd w:id="83"/>
    <w:p w:rsidR="00000000" w:rsidRDefault="007B45C7">
      <w:r>
        <w:lastRenderedPageBreak/>
        <w:t>- документы представлены в полном объеме;</w:t>
      </w:r>
    </w:p>
    <w:p w:rsidR="00000000" w:rsidRDefault="007B45C7">
      <w:r>
        <w:t>- документы в установленных законодательством</w:t>
      </w:r>
      <w:r>
        <w:t xml:space="preserve"> случаях скреплены печатями, имеют надлежащие подписи сторон или определенных законодательством должностных лиц;</w:t>
      </w:r>
    </w:p>
    <w:p w:rsidR="00000000" w:rsidRDefault="007B45C7">
      <w:r>
        <w:t>- тексты документов написаны разборчиво;</w:t>
      </w:r>
    </w:p>
    <w:p w:rsidR="00000000" w:rsidRDefault="007B45C7">
      <w:r>
        <w:t>- документы не исполнены карандашом;</w:t>
      </w:r>
    </w:p>
    <w:p w:rsidR="00000000" w:rsidRDefault="007B45C7">
      <w:r>
        <w:t xml:space="preserve">- документы не имеют исправлений и противоречий, наличие которых </w:t>
      </w:r>
      <w:r>
        <w:t>не позволяет однозначно истолковать их содержание.</w:t>
      </w:r>
    </w:p>
    <w:p w:rsidR="00000000" w:rsidRDefault="007B45C7">
      <w:bookmarkStart w:id="84" w:name="sub_18"/>
      <w:r>
        <w:t>3.13. При установлении обстоятельств, препятствующих принятию решения об аннулировании разрешения на установку и эксплуатацию рекламной конструкции, заявителю направляется уведомление о представлении</w:t>
      </w:r>
      <w:r>
        <w:t xml:space="preserve"> необходимых для принятия решения документов и сведений.</w:t>
      </w:r>
    </w:p>
    <w:p w:rsidR="00000000" w:rsidRDefault="007B45C7">
      <w:bookmarkStart w:id="85" w:name="sub_314"/>
      <w:bookmarkEnd w:id="84"/>
      <w:r>
        <w:t>3.14. В случае непредставления заявителем указанных в уведомлении необходимых документов и сведений в установленные сроки (1 месяц), ответственный исполнитель подготавливает проект отказ</w:t>
      </w:r>
      <w:r>
        <w:t>а в рассмотрении заявления на предоставление муниципальной услуги.</w:t>
      </w:r>
    </w:p>
    <w:bookmarkEnd w:id="85"/>
    <w:p w:rsidR="00000000" w:rsidRDefault="007B45C7">
      <w:r>
        <w:t>Отказ в рассмотрении заявления на предоставление муниципальной услуги подписывает руководитель УАиГ.</w:t>
      </w:r>
    </w:p>
    <w:p w:rsidR="00000000" w:rsidRDefault="007B45C7">
      <w:bookmarkStart w:id="86" w:name="sub_315"/>
      <w:r>
        <w:t>3.15. При наличии оснований для предоставления муниципальной услуги ответс</w:t>
      </w:r>
      <w:r>
        <w:t>твенный исполнитель готовит проект решения об аннулировании разрешения на установку и эксплуатацию рекламной конструкции, при наличии оснований для отказа в предоставлении муниципальной услуги ответственный исполнитель готовит проект решения об отказе в ан</w:t>
      </w:r>
      <w:r>
        <w:t>нулировании разрешения на установку и эксплуатацию рекламной конструкции.</w:t>
      </w:r>
    </w:p>
    <w:p w:rsidR="00000000" w:rsidRDefault="007B45C7">
      <w:bookmarkStart w:id="87" w:name="sub_316"/>
      <w:bookmarkEnd w:id="86"/>
      <w:r>
        <w:t>3.16. Проект решения об аннулировании разрешения на установку и эксплуатацию рекламной конструкции (решения об отказе в аннулировании разрешения на установку и эксплуат</w:t>
      </w:r>
      <w:r>
        <w:t>ацию рекламной конструкции) с приложением документов, являющихся основанием для его подготовки, передается в юридический отдел УАиГ, где в течение 1 дня проверяются наличие и правильность оформления документов, их соответствие требованиям законодательства,</w:t>
      </w:r>
      <w:r>
        <w:t xml:space="preserve"> проект решения об аннулировании разрешения на установку и эксплуатацию рекламной конструкции (решения об отказе в аннулировании разрешения на установку и эксплуатацию рекламной конструкции) </w:t>
      </w:r>
      <w:r>
        <w:lastRenderedPageBreak/>
        <w:t>визируется руководителем отдела и направляется для визирования ру</w:t>
      </w:r>
      <w:r>
        <w:t>ководителю УаиГ.</w:t>
      </w:r>
    </w:p>
    <w:p w:rsidR="00000000" w:rsidRDefault="007B45C7">
      <w:bookmarkStart w:id="88" w:name="sub_317"/>
      <w:bookmarkEnd w:id="87"/>
      <w:r>
        <w:t>3.17. Проект решения об аннулировании разрешения на установку и эксплуатацию рекламной конструкции (решения об отказе в аннулировании разрешения на установку и эксплуатацию рекламной конструкции) в течение 1 дня визируется ру</w:t>
      </w:r>
      <w:r>
        <w:t>ководителем УАиГ, и в тот же день направляется в Администрацию для принятия решения об аннулировании разрешения на установку и эксплуатацию рекламной конструкции (об отказе в аннулировании разрешения на установку и эксплуатацию рекламной конструкции).</w:t>
      </w:r>
    </w:p>
    <w:bookmarkEnd w:id="88"/>
    <w:p w:rsidR="00000000" w:rsidRDefault="007B45C7"/>
    <w:p w:rsidR="00000000" w:rsidRDefault="007B45C7">
      <w:pPr>
        <w:pStyle w:val="1"/>
      </w:pPr>
      <w:bookmarkStart w:id="89" w:name="sub_1590"/>
      <w:r>
        <w:t>Порядок принятия решения о предоставлении</w:t>
      </w:r>
      <w:r>
        <w:br/>
        <w:t>(отказе в предоставлении) муниципальной услуги:</w:t>
      </w:r>
    </w:p>
    <w:bookmarkEnd w:id="89"/>
    <w:p w:rsidR="00000000" w:rsidRDefault="007B45C7"/>
    <w:p w:rsidR="00000000" w:rsidRDefault="007B45C7">
      <w:bookmarkStart w:id="90" w:name="sub_1583"/>
      <w:r>
        <w:t xml:space="preserve">3.18. Блок-схема предоставления муниципальной услуги приводится в </w:t>
      </w:r>
      <w:hyperlink w:anchor="sub_1400" w:history="1">
        <w:r>
          <w:rPr>
            <w:rStyle w:val="a4"/>
          </w:rPr>
          <w:t>приложениях N 4</w:t>
        </w:r>
      </w:hyperlink>
      <w:r>
        <w:t xml:space="preserve"> и </w:t>
      </w:r>
      <w:hyperlink w:anchor="sub_1500" w:history="1">
        <w:r>
          <w:rPr>
            <w:rStyle w:val="a4"/>
          </w:rPr>
          <w:t>5</w:t>
        </w:r>
      </w:hyperlink>
      <w:r>
        <w:t xml:space="preserve"> к административному регламенту.</w:t>
      </w:r>
    </w:p>
    <w:p w:rsidR="00000000" w:rsidRDefault="007B45C7">
      <w:bookmarkStart w:id="91" w:name="sub_1584"/>
      <w:bookmarkEnd w:id="90"/>
      <w:r>
        <w:t xml:space="preserve">3.19. Проект разрешения на установку и эксплуатацию рекламной конструкции (отказа в выдаче разрешения на установку и эксплуатацию рекламной конструкции) либо решения об аннулировании разрешения на установку </w:t>
      </w:r>
      <w:r>
        <w:t>и эксплуатацию рекламной конструкции (решения об отказе в аннулировании разрешения на установку и эксплуатацию рекламной конструкции) с комплектом документов направляется в юридический отдел Администрации на проверку (при получении - регистрируется).</w:t>
      </w:r>
    </w:p>
    <w:p w:rsidR="00000000" w:rsidRDefault="007B45C7">
      <w:bookmarkStart w:id="92" w:name="sub_1585"/>
      <w:bookmarkEnd w:id="91"/>
      <w:r>
        <w:t>3.20. По результатам проверки документов специалистом юридического отдела Администрации в срок, не превышающий 3 рабочих дня с момента получения документов юридическим отделом, Глава муниципального образования принимает одно из следующих решений</w:t>
      </w:r>
      <w:r>
        <w:t>:</w:t>
      </w:r>
    </w:p>
    <w:bookmarkEnd w:id="92"/>
    <w:p w:rsidR="00000000" w:rsidRDefault="007B45C7">
      <w:r>
        <w:t>- о выдаче разрешения на установку и эксплуатацию рекламной конструкции путем подписания разрешения на установку и эксплуатацию рекламной конструкции;</w:t>
      </w:r>
    </w:p>
    <w:p w:rsidR="00000000" w:rsidRDefault="007B45C7">
      <w:r>
        <w:t>- об аннулировании разрешения на установку и эксплуатацию рекламной конструкции путем подписани</w:t>
      </w:r>
      <w:r>
        <w:t>я решения об аннулировании разрешения на установку и эксплуатацию рекламной конструкции;</w:t>
      </w:r>
    </w:p>
    <w:p w:rsidR="00000000" w:rsidRDefault="007B45C7">
      <w:r>
        <w:lastRenderedPageBreak/>
        <w:t>- об отказе в предоставлении муниципальной услуги путем подписания решения об отказе в предоставлении муниципальной услуги.</w:t>
      </w:r>
    </w:p>
    <w:p w:rsidR="00000000" w:rsidRDefault="007B45C7">
      <w:bookmarkStart w:id="93" w:name="sub_1586"/>
      <w:r>
        <w:t>3.21. Разрешение на установку и экс</w:t>
      </w:r>
      <w:r>
        <w:t>плуатацию рекламной конструкции (</w:t>
      </w:r>
      <w:hyperlink w:anchor="sub_1300" w:history="1">
        <w:r>
          <w:rPr>
            <w:rStyle w:val="a4"/>
          </w:rPr>
          <w:t>приложение N 3</w:t>
        </w:r>
      </w:hyperlink>
      <w:r>
        <w:t xml:space="preserve"> к Административному регламенту) оформляется в двух экземплярах, один из которых выдается заявителю под роспись в журнале регистрации разрешений на установку и эксплуатацию рекламной </w:t>
      </w:r>
      <w:r>
        <w:t>конструкции, второй хранится в УАиГ.</w:t>
      </w:r>
    </w:p>
    <w:p w:rsidR="00000000" w:rsidRDefault="007B45C7">
      <w:bookmarkStart w:id="94" w:name="sub_1587"/>
      <w:bookmarkEnd w:id="93"/>
      <w:r>
        <w:t>3.22. Решение об аннулировании разрешения на установку и эксплуатацию рекламной конструкции оформляется в письменной форме в двух экземплярах, один из которых выдается заявителю, либо отправляется почтой</w:t>
      </w:r>
      <w:r>
        <w:t>, второй хранится в УАиГ.</w:t>
      </w:r>
    </w:p>
    <w:p w:rsidR="00000000" w:rsidRDefault="007B45C7">
      <w:bookmarkStart w:id="95" w:name="sub_1588"/>
      <w:bookmarkEnd w:id="94"/>
      <w:r>
        <w:t>3.23. Решение об отказе в предоставлении муниципальной услуги оформляется в письменной форме в двух экземплярах, один из которых выдается заявителю либо отправляется почтой, второй хранится в УаиГ. Решение должно с</w:t>
      </w:r>
      <w:r>
        <w:t>одержать основания отказа.</w:t>
      </w:r>
    </w:p>
    <w:p w:rsidR="00000000" w:rsidRDefault="007B45C7">
      <w:bookmarkStart w:id="96" w:name="sub_1589"/>
      <w:bookmarkEnd w:id="95"/>
      <w:r>
        <w:t>3.24. Заявитель вправе обратиться (в письменном виде) с заявлением о прекращении предоставления муниципальной услуги в Администрацию в любой момент в пределах срока предоставления муниципальной услуги. В этом случ</w:t>
      </w:r>
      <w:r>
        <w:t>ае документы подлежат возврату заявителю в полном объеме.</w:t>
      </w:r>
    </w:p>
    <w:bookmarkEnd w:id="96"/>
    <w:p w:rsidR="00000000" w:rsidRDefault="007B45C7"/>
    <w:p w:rsidR="00000000" w:rsidRDefault="007B45C7">
      <w:pPr>
        <w:pStyle w:val="1"/>
      </w:pPr>
      <w:bookmarkStart w:id="97" w:name="sub_400"/>
      <w:r>
        <w:t>Раздел IV. Формы контроля за предоставлением муниципальной услуги</w:t>
      </w:r>
    </w:p>
    <w:bookmarkEnd w:id="97"/>
    <w:p w:rsidR="00000000" w:rsidRDefault="007B45C7"/>
    <w:p w:rsidR="00000000" w:rsidRDefault="007B45C7">
      <w:bookmarkStart w:id="98" w:name="sub_41"/>
      <w:r>
        <w:t>4.1. Порядок осуществления текущего контроля за соблюдением и исполнением о</w:t>
      </w:r>
      <w:r>
        <w:t>тветственными должностными лицами законодательства и положений административного регламента и иных нормативно-правовых актов, устанавливающих требования к предоставлению муниципальной услуги, а также принятия решений ответственными лицами:</w:t>
      </w:r>
    </w:p>
    <w:bookmarkEnd w:id="98"/>
    <w:p w:rsidR="00000000" w:rsidRDefault="007B45C7">
      <w:r>
        <w:t>Текущий ко</w:t>
      </w:r>
      <w:r>
        <w:t xml:space="preserve">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проверок, </w:t>
      </w:r>
      <w:r>
        <w:lastRenderedPageBreak/>
        <w:t>направленных на выявление и устранение причин и условий, вследстви</w:t>
      </w:r>
      <w:r>
        <w:t>е которых были нарушены права и свободы граждан, а также рассмотрение, принятие решений и подготовка ответов на обращения граждан, содержащих жалобы на решения, действия специалистов УАиГ.</w:t>
      </w:r>
    </w:p>
    <w:p w:rsidR="00000000" w:rsidRDefault="007B45C7">
      <w:r>
        <w:t>Периодичность осуществления текущего контроля определяется руководи</w:t>
      </w:r>
      <w:r>
        <w:t>телем УАиГ.</w:t>
      </w:r>
    </w:p>
    <w:p w:rsidR="00000000" w:rsidRDefault="007B45C7">
      <w:bookmarkStart w:id="99" w:name="sub_42"/>
      <w: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bookmarkEnd w:id="99"/>
    <w:p w:rsidR="00000000" w:rsidRDefault="007B45C7">
      <w:r>
        <w:t>Плановые проверки осуществляются соответствующими уполномоченными органами.</w:t>
      </w:r>
    </w:p>
    <w:p w:rsidR="00000000" w:rsidRDefault="007B45C7">
      <w:r>
        <w:t>Внеплановые прове</w:t>
      </w:r>
      <w:r>
        <w:t>рки проводятся в случае поступления обращений физических или юридических лиц с жалобами на нарушения прав и законных интересов.</w:t>
      </w:r>
    </w:p>
    <w:p w:rsidR="00000000" w:rsidRDefault="007B45C7">
      <w:bookmarkStart w:id="100" w:name="sub_43"/>
      <w:r>
        <w:t>4.3. Ответственность муниципальных служащих и должностных лиц администрации за решения и действия (бездействие), принимаем</w:t>
      </w:r>
      <w:r>
        <w:t>ые (осуществляемые) в ходе предоставления муниципальной услуги:</w:t>
      </w:r>
    </w:p>
    <w:bookmarkEnd w:id="100"/>
    <w:p w:rsidR="00000000" w:rsidRDefault="007B45C7">
      <w: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(бездействия) при предостав</w:t>
      </w:r>
      <w:r>
        <w:t>лении муниципальной услуги.</w:t>
      </w:r>
    </w:p>
    <w:p w:rsidR="00000000" w:rsidRDefault="007B45C7">
      <w: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000000" w:rsidRDefault="007B45C7"/>
    <w:p w:rsidR="00000000" w:rsidRDefault="007B45C7">
      <w:pPr>
        <w:pStyle w:val="1"/>
      </w:pPr>
      <w:bookmarkStart w:id="101" w:name="sub_500"/>
      <w:r>
        <w:t>Раздел V. Досудебный (внесудебный) порядок обжалования решений и действий</w:t>
      </w:r>
      <w:r>
        <w:br/>
        <w:t>(безде</w:t>
      </w:r>
      <w:r>
        <w:t>йствия) органов, предоставляющих муниципальную услугу, а также</w:t>
      </w:r>
      <w:r>
        <w:br/>
        <w:t>должностных лиц и муниципальных служащих</w:t>
      </w:r>
    </w:p>
    <w:bookmarkEnd w:id="101"/>
    <w:p w:rsidR="00000000" w:rsidRDefault="007B45C7"/>
    <w:p w:rsidR="00000000" w:rsidRDefault="007B45C7">
      <w:bookmarkStart w:id="102" w:name="sub_51"/>
      <w:r>
        <w:t xml:space="preserve">5.1. Положения </w:t>
      </w:r>
      <w:hyperlink r:id="rId25" w:history="1">
        <w:r>
          <w:rPr>
            <w:rStyle w:val="a4"/>
          </w:rPr>
          <w:t>Федерального закона</w:t>
        </w:r>
      </w:hyperlink>
      <w:r>
        <w:t xml:space="preserve"> от 27.07.2010 г. N 210-ФЗ "Об </w:t>
      </w:r>
      <w:r>
        <w:lastRenderedPageBreak/>
        <w:t>организации предоставления государств</w:t>
      </w:r>
      <w:r>
        <w:t xml:space="preserve">енных и муниципальных услуг",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02.05.2006 г. N 59-ФЗ "О порядке рассмотрения обращений граждан Российской Федерации".</w:t>
      </w:r>
    </w:p>
    <w:p w:rsidR="00000000" w:rsidRDefault="007B45C7">
      <w:bookmarkStart w:id="103" w:name="sub_52"/>
      <w:bookmarkEnd w:id="102"/>
      <w:r>
        <w:t>5.2. Заявитель имеет право на досудебное (внесудебное) обжалование решений и действий (бездействия) органов, предоставляющих муниципальную услугу, а так</w:t>
      </w:r>
      <w:r>
        <w:t>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</w:p>
    <w:p w:rsidR="00000000" w:rsidRDefault="007B45C7">
      <w:bookmarkStart w:id="104" w:name="sub_53"/>
      <w:bookmarkEnd w:id="103"/>
      <w:r>
        <w:t>5.3. Предметом досудебного (внесудебного) обжалования являются конкретное решение и де</w:t>
      </w:r>
      <w:r>
        <w:t>йствия (бездействие) органов, предоставляющих муниципальную услугу,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</w:t>
      </w:r>
      <w:r>
        <w:t xml:space="preserve"> услуги, созданы препятствия к предоставлению ему муниципальной услуги.</w:t>
      </w:r>
    </w:p>
    <w:p w:rsidR="00000000" w:rsidRDefault="007B45C7">
      <w:bookmarkStart w:id="105" w:name="sub_54"/>
      <w:bookmarkEnd w:id="104"/>
      <w:r>
        <w:t>5.4. В рассмотрении обращения может быть отказано в случае:</w:t>
      </w:r>
    </w:p>
    <w:bookmarkEnd w:id="105"/>
    <w:p w:rsidR="00000000" w:rsidRDefault="007B45C7">
      <w:r>
        <w:t>- отсутствия указания фамилии заявителя и почтового адреса, по которому должен быть направлен ответ;</w:t>
      </w:r>
    </w:p>
    <w:p w:rsidR="00000000" w:rsidRDefault="007B45C7">
      <w:r>
        <w:t>- есл</w:t>
      </w:r>
      <w:r>
        <w:t>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000000" w:rsidRDefault="007B45C7">
      <w:r>
        <w:t>- поступления от заявителя обращения о прекращении рассмотрения ранее направленного обращения;</w:t>
      </w:r>
    </w:p>
    <w:p w:rsidR="00000000" w:rsidRDefault="007B45C7">
      <w: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000000" w:rsidRDefault="007B45C7">
      <w:r>
        <w:t>- если в об</w:t>
      </w:r>
      <w:r>
        <w:t>ращении обжалуется судебное решение (в этом случае обращение возвращается заявителю с разъяснением порядка обжалования данного судебного решения);</w:t>
      </w:r>
    </w:p>
    <w:p w:rsidR="00000000" w:rsidRDefault="007B45C7">
      <w:r>
        <w:lastRenderedPageBreak/>
        <w:t>- если в обращении содержится вопрос, на который заявителю многократно давались письменные ответы по существу</w:t>
      </w:r>
      <w:r>
        <w:t xml:space="preserve">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</w:t>
      </w:r>
      <w:r>
        <w:t>обращения и прекращении с ним переписки по данному вопросу);</w:t>
      </w:r>
    </w:p>
    <w:p w:rsidR="00000000" w:rsidRDefault="007B45C7">
      <w: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</w:t>
      </w:r>
      <w:r>
        <w:t>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000000" w:rsidRDefault="007B45C7">
      <w:r>
        <w:t>В случае если причины, по которым ответ по существу поставленных в обращении вопросов не мог быть дан, в послед</w:t>
      </w:r>
      <w:r>
        <w:t>ующем были устранены, заявитель вправе вновь направить обращение в уполномоченный орган.</w:t>
      </w:r>
    </w:p>
    <w:p w:rsidR="00000000" w:rsidRDefault="007B45C7">
      <w:bookmarkStart w:id="106" w:name="sub_55"/>
      <w:r>
        <w:t>5.5. Основанием для начала процедуры досудебного (внесудебного) обжалования является письменное либо устное (при личном приеме) обращение заявителя.</w:t>
      </w:r>
    </w:p>
    <w:bookmarkEnd w:id="106"/>
    <w:p w:rsidR="00000000" w:rsidRDefault="007B45C7">
      <w:r>
        <w:t>Письме</w:t>
      </w:r>
      <w:r>
        <w:t>нное обращение должно содержать следующую информацию:</w:t>
      </w:r>
    </w:p>
    <w:p w:rsidR="00000000" w:rsidRDefault="007B45C7">
      <w:r>
        <w:t>- 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фамилию, имя, отчество;</w:t>
      </w:r>
    </w:p>
    <w:p w:rsidR="00000000" w:rsidRDefault="007B45C7">
      <w:r>
        <w:t>- фамилию,</w:t>
      </w:r>
      <w:r>
        <w:t xml:space="preserve"> имя, отчество (при наличии) заявителя, почтовый адрес, по которому должен быть направлен ответ;</w:t>
      </w:r>
    </w:p>
    <w:p w:rsidR="00000000" w:rsidRDefault="007B45C7">
      <w:r>
        <w:t>- наименование органа, участвующего в предоставлении муниципальной услуги, должность, фамилию, имя и отчество должностного лица, муниципального служаще</w:t>
      </w:r>
      <w:r>
        <w:t>го (при наличии сведений), решение и действия (бездействие) которого обжалуется;</w:t>
      </w:r>
    </w:p>
    <w:p w:rsidR="00000000" w:rsidRDefault="007B45C7">
      <w:r>
        <w:t>- существо обжалуемого решения и действий (бездействия);</w:t>
      </w:r>
    </w:p>
    <w:p w:rsidR="00000000" w:rsidRDefault="007B45C7">
      <w:r>
        <w:t>- личную подпись и дату.</w:t>
      </w:r>
    </w:p>
    <w:p w:rsidR="00000000" w:rsidRDefault="007B45C7">
      <w:r>
        <w:t>Дополнительно в обращении могут указываться причины несогласия с обжалуемым решением и действ</w:t>
      </w:r>
      <w:r>
        <w:t xml:space="preserve">иями (бездействием), обстоятельства, на </w:t>
      </w:r>
      <w:r>
        <w:lastRenderedPageBreak/>
        <w:t>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</w:t>
      </w:r>
      <w:r>
        <w:t xml:space="preserve"> незаконным действий (бездействия), а также иные сведения, которые заявитель считает необходимым сообщить.</w:t>
      </w:r>
    </w:p>
    <w:p w:rsidR="00000000" w:rsidRDefault="007B45C7">
      <w:r>
        <w:t>К обращению могут быть приложены копии документов, подтверждающих изложенные обстоятельства. В таком случае заявителем приводится перечень прилагаемы</w:t>
      </w:r>
      <w:r>
        <w:t>х документов.</w:t>
      </w:r>
    </w:p>
    <w:p w:rsidR="00000000" w:rsidRDefault="007B45C7">
      <w:r>
        <w:t>Личный прием осуществляется в установленном законодательством порядке по предварительной записи.</w:t>
      </w:r>
    </w:p>
    <w:p w:rsidR="00000000" w:rsidRDefault="007B45C7">
      <w:bookmarkStart w:id="107" w:name="sub_56"/>
      <w:r>
        <w:t>5.6. Заявители имеют право на получение информации и документов, необходимых для обоснования и рассмотрения обращения.</w:t>
      </w:r>
    </w:p>
    <w:bookmarkEnd w:id="107"/>
    <w:p w:rsidR="00000000" w:rsidRDefault="007B45C7">
      <w:r>
        <w:t>При рассмотрен</w:t>
      </w:r>
      <w:r>
        <w:t xml:space="preserve">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</w:t>
      </w:r>
      <w:r>
        <w:t>сведения, составляющие государственную или иную охраняемую федеральным законом тайну.</w:t>
      </w:r>
    </w:p>
    <w:p w:rsidR="00000000" w:rsidRDefault="007B45C7">
      <w:bookmarkStart w:id="108" w:name="sub_57"/>
      <w:r>
        <w:t>5.7. В досудебном порядке заявитель может обратиться с жалобой лично или направить письменное обращение, жалобу на имя Главы администрации муниципального образовани</w:t>
      </w:r>
      <w:r>
        <w:t>я "Город Майкоп".</w:t>
      </w:r>
    </w:p>
    <w:p w:rsidR="00000000" w:rsidRDefault="007B45C7">
      <w:bookmarkStart w:id="109" w:name="sub_58"/>
      <w:bookmarkEnd w:id="108"/>
      <w:r>
        <w:t>5.8. Срок рассмотрения обращения об обжаловании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</w:t>
      </w:r>
      <w:r>
        <w:t>ципальной услуги составляет не более чем 15 рабочих дней со дня регистрации заявления в Администрации,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</w:t>
      </w:r>
      <w:r>
        <w:t>кументов у заявителя либо в исправлении допущенных опечаток и ошибок или, в случае обжалования нарушения установленного срока таких исправлений - в течение пяти рабочих дней со дня ее регистрации в Администрации. Срок рассмотрения жалобы может быть сокраще</w:t>
      </w:r>
      <w:r>
        <w:t>н в случаях, установленных Правительством Российской Федерации.</w:t>
      </w:r>
    </w:p>
    <w:p w:rsidR="00000000" w:rsidRDefault="007B45C7">
      <w:bookmarkStart w:id="110" w:name="sub_5900"/>
      <w:bookmarkEnd w:id="109"/>
      <w:r>
        <w:lastRenderedPageBreak/>
        <w:t>5.9. По итогам рассмотрения обращения принимается решение о признании обращения обоснованным, частично обоснованным или необоснованным.</w:t>
      </w:r>
    </w:p>
    <w:p w:rsidR="00000000" w:rsidRDefault="007B45C7">
      <w:bookmarkStart w:id="111" w:name="sub_59001"/>
      <w:bookmarkEnd w:id="110"/>
      <w:r>
        <w:t>5.9.1. В случае признания</w:t>
      </w:r>
      <w:r>
        <w:t xml:space="preserve"> обращения необоснованным заявитель об этом уведомляется, ему разъясняется порядок обращения в суд с указанием юрисдикции и адреса суда.</w:t>
      </w:r>
    </w:p>
    <w:p w:rsidR="00000000" w:rsidRDefault="007B45C7">
      <w:bookmarkStart w:id="112" w:name="sub_59002"/>
      <w:bookmarkEnd w:id="111"/>
      <w:r>
        <w:t xml:space="preserve">5.9.2. В случае признания обращения обоснованным (частично обоснованным) в орган, решения и действия </w:t>
      </w:r>
      <w:r>
        <w:t>(бездействие) которого обжалуются, а также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констатирующее с обязательной ссылкой на нормативные правовые акты</w:t>
      </w:r>
      <w:r>
        <w:t xml:space="preserve">, выявленные нарушения при предоставлении муниципальной услуги,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</w:t>
      </w:r>
      <w:r>
        <w:t>дисциплинарной ответственности лиц, допустивших нарушения при предоставлении муниципальной услуги.</w:t>
      </w:r>
    </w:p>
    <w:bookmarkEnd w:id="112"/>
    <w:p w:rsidR="00000000" w:rsidRDefault="007B45C7">
      <w:r>
        <w:t>Одновременно заявитель уведомляется о признании обращения обоснованным (частично обоснованным) и о принятых мерах.</w:t>
      </w:r>
    </w:p>
    <w:p w:rsidR="00000000" w:rsidRDefault="007B45C7">
      <w:bookmarkStart w:id="113" w:name="sub_51000"/>
      <w:r>
        <w:t>5.10. В случае установле</w:t>
      </w:r>
      <w:r>
        <w:t>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13"/>
    <w:p w:rsidR="00000000" w:rsidRDefault="007B45C7"/>
    <w:p w:rsidR="00000000" w:rsidRDefault="007B45C7">
      <w:pPr>
        <w:pStyle w:val="afa"/>
        <w:rPr>
          <w:color w:val="000000"/>
          <w:sz w:val="16"/>
          <w:szCs w:val="16"/>
        </w:rPr>
      </w:pPr>
      <w:bookmarkStart w:id="114" w:name="sub_1100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7B45C7">
      <w:pPr>
        <w:pStyle w:val="afb"/>
      </w:pPr>
      <w:r>
        <w:fldChar w:fldCharType="begin"/>
      </w:r>
      <w:r>
        <w:instrText>HYPERLINK "garantF1://32254100.6"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20 марта 2014 г. N 164 настоящее приложение изложено в новой редакции</w:t>
      </w:r>
    </w:p>
    <w:p w:rsidR="00000000" w:rsidRDefault="007B45C7">
      <w:pPr>
        <w:pStyle w:val="afb"/>
      </w:pPr>
      <w:hyperlink r:id="rId2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7B45C7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7B45C7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7B45C7">
      <w:pPr>
        <w:ind w:firstLine="698"/>
        <w:jc w:val="right"/>
      </w:pPr>
      <w:r>
        <w:rPr>
          <w:rStyle w:val="a3"/>
        </w:rPr>
        <w:lastRenderedPageBreak/>
        <w:t>предоставления муниципальной услуги</w:t>
      </w:r>
    </w:p>
    <w:p w:rsidR="00000000" w:rsidRDefault="007B45C7">
      <w:pPr>
        <w:ind w:firstLine="698"/>
        <w:jc w:val="right"/>
      </w:pPr>
      <w:r>
        <w:rPr>
          <w:rStyle w:val="a3"/>
        </w:rPr>
        <w:t>"Выдача разрешений на установку</w:t>
      </w:r>
    </w:p>
    <w:p w:rsidR="00000000" w:rsidRDefault="007B45C7">
      <w:pPr>
        <w:ind w:firstLine="698"/>
        <w:jc w:val="right"/>
      </w:pPr>
      <w:r>
        <w:rPr>
          <w:rStyle w:val="a3"/>
        </w:rPr>
        <w:t>и эксплуатацию рекламных конструкц</w:t>
      </w:r>
      <w:r>
        <w:rPr>
          <w:rStyle w:val="a3"/>
        </w:rPr>
        <w:t>ий"</w:t>
      </w:r>
    </w:p>
    <w:p w:rsidR="00000000" w:rsidRDefault="007B45C7">
      <w:pPr>
        <w:ind w:firstLine="698"/>
        <w:jc w:val="right"/>
      </w:pPr>
      <w:r>
        <w:rPr>
          <w:rStyle w:val="a3"/>
        </w:rPr>
        <w:t>(с изменениями от 10 августа 2012 г., 29 мая 2013 г.,</w:t>
      </w:r>
    </w:p>
    <w:p w:rsidR="00000000" w:rsidRDefault="007B45C7">
      <w:pPr>
        <w:ind w:firstLine="698"/>
        <w:jc w:val="right"/>
      </w:pPr>
      <w:r>
        <w:rPr>
          <w:rStyle w:val="a3"/>
        </w:rPr>
        <w:t>20 марта 2014 г.)</w:t>
      </w:r>
    </w:p>
    <w:p w:rsidR="00000000" w:rsidRDefault="007B45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260"/>
        <w:gridCol w:w="840"/>
        <w:gridCol w:w="420"/>
        <w:gridCol w:w="420"/>
        <w:gridCol w:w="840"/>
        <w:gridCol w:w="420"/>
        <w:gridCol w:w="840"/>
        <w:gridCol w:w="420"/>
        <w:gridCol w:w="280"/>
        <w:gridCol w:w="560"/>
        <w:gridCol w:w="280"/>
        <w:gridCol w:w="420"/>
        <w:gridCol w:w="5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6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jc w:val="right"/>
            </w:pPr>
            <w:r>
              <w:t>Главе муниципального образования</w:t>
            </w:r>
          </w:p>
          <w:p w:rsidR="00000000" w:rsidRDefault="007B45C7">
            <w:pPr>
              <w:pStyle w:val="aff7"/>
              <w:jc w:val="right"/>
            </w:pPr>
            <w:r>
              <w:t>"Город Майкоп"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6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67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1"/>
            </w:pPr>
            <w:r>
              <w:t>Заявление</w:t>
            </w:r>
            <w:r>
              <w:br/>
              <w:t>на выдачу разрешения на установку</w:t>
            </w:r>
            <w:r>
              <w:br/>
              <w:t>и эксплуатацию рекламной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Прошу выдать разрешение на установку и эксплуатацию рекламной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</w:pPr>
            <w:r>
              <w:t>Тип рекламной конструкции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</w:pPr>
            <w:r>
              <w:t>Размер информационного поля, м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</w:pPr>
            <w:r>
              <w:t>Тип рекламного места (земельный участок, здание, сооружение, иной объект)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</w:pPr>
            <w:r>
              <w:t>Адрес рекламного места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К заявлению прилагаются следующие документы (нужное подчеркнуть):</w:t>
            </w:r>
          </w:p>
          <w:p w:rsidR="00000000" w:rsidRDefault="007B45C7">
            <w:pPr>
              <w:pStyle w:val="aff7"/>
            </w:pPr>
            <w:r>
              <w:t>1) Паспорт рекламного места - 2 экземпляра.</w:t>
            </w:r>
          </w:p>
          <w:p w:rsidR="00000000" w:rsidRDefault="007B45C7">
            <w:pPr>
              <w:pStyle w:val="aff7"/>
            </w:pPr>
            <w:r>
              <w:t>2) Карта-схема масштаба 1:500 места размещения рекламной конструкции (для отдельно стоящих рекламных конструкций), подтверждающая соответствие тер</w:t>
            </w:r>
            <w:r>
              <w:t>риториального размещения рекламной конструкции требованиям технического регламента.</w:t>
            </w:r>
          </w:p>
          <w:p w:rsidR="00000000" w:rsidRDefault="007B45C7">
            <w:pPr>
              <w:pStyle w:val="aff7"/>
            </w:pPr>
            <w:r>
              <w:t>3)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(с ко</w:t>
            </w:r>
            <w:r>
              <w:t>пиями правоустанавливающих документов на объекты недвижимости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листах).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 xml:space="preserve">4) Документ, удостоверяющий личность заявителя (паспорт) (копия страниц 2, 3, 5, </w:t>
            </w:r>
            <w:r>
              <w:lastRenderedPageBreak/>
              <w:t>подлинник для ознакомления), в случае обращения доверенного лица - доверенность и документ, удостоверяющий его личность (паспорт)) (копия 1 экземпляр, подлинники для ознакомле</w:t>
            </w:r>
            <w:r>
              <w:t>ния).</w:t>
            </w:r>
          </w:p>
          <w:p w:rsidR="00000000" w:rsidRDefault="007B45C7">
            <w:pPr>
              <w:pStyle w:val="aff7"/>
            </w:pPr>
            <w:r>
              <w:t>5) Проект рекламной конструкции.</w:t>
            </w:r>
          </w:p>
          <w:p w:rsidR="00000000" w:rsidRDefault="007B45C7">
            <w:pPr>
              <w:pStyle w:val="aff7"/>
            </w:pPr>
            <w:r>
              <w:t>Заявитель:</w:t>
            </w:r>
          </w:p>
          <w:p w:rsidR="00000000" w:rsidRDefault="007B45C7">
            <w:pPr>
              <w:pStyle w:val="aff7"/>
            </w:pPr>
            <w:r>
              <w:t>Официальное наименование (для юридического лица), фамилия, имя, отчество (для индивидуального предпринимателя и физического лица):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Адрес:</w:t>
            </w:r>
          </w:p>
        </w:tc>
        <w:tc>
          <w:tcPr>
            <w:tcW w:w="8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ИНН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ОГРН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вид документа, удостоверяющего личность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серия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N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выдан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дата выдачи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телефон (факс)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Даю согласие на обработку своих персональных данных: фамилия, имя, отче</w:t>
            </w:r>
            <w:r>
              <w:t>ство, дата рождения, место рождения, адрес, семейное положение в целях осуществления подготовки и выдачи разрешения на установку и эксплуатацию рекламной конструкции.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jc w:val="center"/>
            </w:pPr>
            <w:r>
              <w:t>должность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jc w:val="center"/>
            </w:pPr>
            <w:r>
              <w:t>подпись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jc w:val="center"/>
            </w:pPr>
            <w:r>
              <w:t>Ф.И.О.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Данное заявление не дает права на установку рекламной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</w:tbl>
    <w:p w:rsidR="00000000" w:rsidRDefault="007B45C7"/>
    <w:p w:rsidR="00000000" w:rsidRDefault="007B45C7">
      <w:pPr>
        <w:pStyle w:val="afa"/>
        <w:rPr>
          <w:color w:val="000000"/>
          <w:sz w:val="16"/>
          <w:szCs w:val="16"/>
        </w:rPr>
      </w:pPr>
      <w:bookmarkStart w:id="115" w:name="sub_1200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7B45C7">
      <w:pPr>
        <w:pStyle w:val="afb"/>
      </w:pPr>
      <w:r>
        <w:fldChar w:fldCharType="begin"/>
      </w:r>
      <w:r>
        <w:instrText>HYPERLINK "garantF1://32254100.6"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20 марта 2014 г. N 164 настоящее приложение изложено в новой редакции</w:t>
      </w:r>
    </w:p>
    <w:p w:rsidR="00000000" w:rsidRDefault="007B45C7">
      <w:pPr>
        <w:pStyle w:val="afb"/>
      </w:pPr>
      <w:hyperlink r:id="rId2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7B45C7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7B45C7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7B45C7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7B45C7">
      <w:pPr>
        <w:ind w:firstLine="698"/>
        <w:jc w:val="right"/>
      </w:pPr>
      <w:r>
        <w:rPr>
          <w:rStyle w:val="a3"/>
        </w:rPr>
        <w:t>"Выдача разрешений на установку</w:t>
      </w:r>
    </w:p>
    <w:p w:rsidR="00000000" w:rsidRDefault="007B45C7">
      <w:pPr>
        <w:ind w:firstLine="698"/>
        <w:jc w:val="right"/>
      </w:pPr>
      <w:r>
        <w:rPr>
          <w:rStyle w:val="a3"/>
        </w:rPr>
        <w:t>и эксплуатацию рекламных конструкций"</w:t>
      </w:r>
    </w:p>
    <w:p w:rsidR="00000000" w:rsidRDefault="007B45C7">
      <w:pPr>
        <w:ind w:firstLine="698"/>
        <w:jc w:val="right"/>
      </w:pPr>
      <w:r>
        <w:rPr>
          <w:rStyle w:val="a3"/>
        </w:rPr>
        <w:t>(с изменениями от 29 мая 2013 г., 20 марта 2014 г.)</w:t>
      </w:r>
    </w:p>
    <w:p w:rsidR="00000000" w:rsidRDefault="007B45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403"/>
        <w:gridCol w:w="269"/>
        <w:gridCol w:w="537"/>
        <w:gridCol w:w="135"/>
        <w:gridCol w:w="403"/>
        <w:gridCol w:w="134"/>
        <w:gridCol w:w="212"/>
        <w:gridCol w:w="57"/>
        <w:gridCol w:w="135"/>
        <w:gridCol w:w="268"/>
        <w:gridCol w:w="116"/>
        <w:gridCol w:w="153"/>
        <w:gridCol w:w="134"/>
        <w:gridCol w:w="269"/>
        <w:gridCol w:w="269"/>
        <w:gridCol w:w="269"/>
        <w:gridCol w:w="537"/>
        <w:gridCol w:w="20"/>
        <w:gridCol w:w="115"/>
        <w:gridCol w:w="192"/>
        <w:gridCol w:w="346"/>
        <w:gridCol w:w="133"/>
        <w:gridCol w:w="403"/>
        <w:gridCol w:w="136"/>
        <w:gridCol w:w="537"/>
        <w:gridCol w:w="1"/>
        <w:gridCol w:w="19"/>
        <w:gridCol w:w="1190"/>
        <w:gridCol w:w="1"/>
        <w:gridCol w:w="56"/>
        <w:gridCol w:w="846"/>
        <w:gridCol w:w="1650"/>
        <w:gridCol w:w="28"/>
        <w:gridCol w:w="68"/>
        <w:gridCol w:w="38"/>
        <w:gridCol w:w="1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рекламного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Адрес места установки и эксплуатации рекламной конструкции: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4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Карта-схема рекламного места:</w:t>
            </w:r>
          </w:p>
        </w:tc>
        <w:tc>
          <w:tcPr>
            <w:tcW w:w="38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Фотография рекламного места (цветная)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bottom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Собственник или иной, предусмотренный </w:t>
            </w:r>
            <w:hyperlink r:id="rId29" w:history="1">
              <w:r>
                <w:rPr>
                  <w:rStyle w:val="a4"/>
                  <w:sz w:val="23"/>
                  <w:szCs w:val="23"/>
                </w:rPr>
                <w:t>частью 5 - 7 статьи 19</w:t>
              </w:r>
            </w:hyperlink>
            <w:r>
              <w:rPr>
                <w:sz w:val="23"/>
                <w:szCs w:val="23"/>
              </w:rPr>
              <w:t xml:space="preserve"> Федерального закона от 13.03.2006 N 38-ФЗ "О рекламе" законный владелец недвижимого имущества, к которому присоединяется рекламная конструкция: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Заключен договор на установку и эксплуатацию рекламной конструкции на земельном участке, здании, сооружении или иных объектах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1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28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действия до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2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Тип рекламной конструкции</w:t>
            </w:r>
          </w:p>
        </w:tc>
        <w:tc>
          <w:tcPr>
            <w:tcW w:w="51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2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Основные характеристики рекламной конструкции: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 Размер и площадь информационного поля</w:t>
            </w:r>
          </w:p>
        </w:tc>
        <w:tc>
          <w:tcPr>
            <w:tcW w:w="26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28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6.2. Высота опоры</w:t>
            </w:r>
          </w:p>
        </w:tc>
        <w:tc>
          <w:tcPr>
            <w:tcW w:w="75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28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752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6.3. Расстояние от края конструкции до проезжей части</w:t>
            </w:r>
          </w:p>
        </w:tc>
        <w:tc>
          <w:tcPr>
            <w:tcW w:w="26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9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6.4. Габаритные размеры фундамента</w:t>
            </w: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9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0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6.5. Наличие подсветки</w:t>
            </w:r>
          </w:p>
        </w:tc>
        <w:tc>
          <w:tcPr>
            <w:tcW w:w="631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0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31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6.6. Наличие автоматической смены экспозиции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6.7. Наличие цветного эскиза информационного поля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2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6.8. Иные характеристики</w:t>
            </w:r>
          </w:p>
        </w:tc>
        <w:tc>
          <w:tcPr>
            <w:tcW w:w="51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2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Владелец рекламной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официальное наименование (для юридического лица), фамилия, имя, отчество (для индивидуального предпринимателя и физического лица), адрес, телефон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Выдано разрешение на установку и эксплуатацию рекламной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14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Заполняется специально уполномоченным органом администрации муниципального образования "Город Майкоп"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Согласование рекламного места в специально уполномоченном органе Администрации муниципального образования "Город Майкоп"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9" w:type="dxa"/>
        </w:trPr>
        <w:tc>
          <w:tcPr>
            <w:tcW w:w="29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должности и Ф.И.О. должностного лица</w:t>
            </w:r>
          </w:p>
        </w:tc>
        <w:tc>
          <w:tcPr>
            <w:tcW w:w="1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Отметка о согласовании</w:t>
            </w:r>
          </w:p>
        </w:tc>
        <w:tc>
          <w:tcPr>
            <w:tcW w:w="2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действия разрешения на установку рекламной конструкции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должностного лица и 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9" w:type="dxa"/>
        </w:trPr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58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5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9" w:type="dxa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5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9" w:type="dxa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5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9" w:type="dxa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5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9" w:type="dxa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5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9" w:type="dxa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5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Согласование рекламного места в согласующих органах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7" w:type="dxa"/>
        </w:trPr>
        <w:tc>
          <w:tcPr>
            <w:tcW w:w="23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согласующего органа</w:t>
            </w:r>
          </w:p>
        </w:tc>
        <w:tc>
          <w:tcPr>
            <w:tcW w:w="2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должности и Ф.И.О. должностного лица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Отметка о согласовании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 действия согласования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должностного лица и 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7" w:type="dxa"/>
        </w:trPr>
        <w:tc>
          <w:tcPr>
            <w:tcW w:w="23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7" w:type="dxa"/>
        </w:trPr>
        <w:tc>
          <w:tcPr>
            <w:tcW w:w="23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7" w:type="dxa"/>
        </w:trPr>
        <w:tc>
          <w:tcPr>
            <w:tcW w:w="23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7" w:type="dxa"/>
        </w:trPr>
        <w:tc>
          <w:tcPr>
            <w:tcW w:w="23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7" w:type="dxa"/>
        </w:trPr>
        <w:tc>
          <w:tcPr>
            <w:tcW w:w="23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7" w:type="dxa"/>
        </w:trPr>
        <w:tc>
          <w:tcPr>
            <w:tcW w:w="23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7" w:type="dxa"/>
        </w:trPr>
        <w:tc>
          <w:tcPr>
            <w:tcW w:w="23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35" w:type="dxa"/>
        </w:trPr>
        <w:tc>
          <w:tcPr>
            <w:tcW w:w="1021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35" w:type="dxa"/>
        </w:trPr>
        <w:tc>
          <w:tcPr>
            <w:tcW w:w="1021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выдачи разрешения на установку и эксплуатацию рекламной конструкции размещение рекламной конструкции 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35" w:type="dxa"/>
        </w:trPr>
        <w:tc>
          <w:tcPr>
            <w:tcW w:w="1021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7B45C7"/>
    <w:p w:rsidR="00000000" w:rsidRDefault="007B45C7">
      <w:pPr>
        <w:pStyle w:val="afa"/>
        <w:rPr>
          <w:color w:val="000000"/>
          <w:sz w:val="16"/>
          <w:szCs w:val="16"/>
        </w:rPr>
      </w:pPr>
      <w:bookmarkStart w:id="116" w:name="sub_1300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7B45C7">
      <w:pPr>
        <w:pStyle w:val="afb"/>
      </w:pPr>
      <w:r>
        <w:fldChar w:fldCharType="begin"/>
      </w:r>
      <w:r>
        <w:instrText>HYPERLINK "garantF1://32254100.6"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20 марта 2014 г. N 164 настоящее приложение изложено в новой редакции</w:t>
      </w:r>
    </w:p>
    <w:p w:rsidR="00000000" w:rsidRDefault="007B45C7">
      <w:pPr>
        <w:pStyle w:val="afb"/>
      </w:pPr>
      <w:hyperlink r:id="rId3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7B45C7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7B45C7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7B45C7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7B45C7">
      <w:pPr>
        <w:ind w:firstLine="698"/>
        <w:jc w:val="right"/>
      </w:pPr>
      <w:r>
        <w:rPr>
          <w:rStyle w:val="a3"/>
        </w:rPr>
        <w:t>"Выдача разрешений на установку</w:t>
      </w:r>
    </w:p>
    <w:p w:rsidR="00000000" w:rsidRDefault="007B45C7">
      <w:pPr>
        <w:ind w:firstLine="698"/>
        <w:jc w:val="right"/>
      </w:pPr>
      <w:r>
        <w:rPr>
          <w:rStyle w:val="a3"/>
        </w:rPr>
        <w:t>и эксплуатацию рекламных конструкций"</w:t>
      </w:r>
    </w:p>
    <w:p w:rsidR="00000000" w:rsidRDefault="007B45C7">
      <w:pPr>
        <w:ind w:firstLine="698"/>
        <w:jc w:val="right"/>
      </w:pPr>
      <w:r>
        <w:rPr>
          <w:rStyle w:val="a3"/>
        </w:rPr>
        <w:t>(с изменениями от 29 мая 2013 г., 20 марта 2014 г.)</w:t>
      </w:r>
    </w:p>
    <w:p w:rsidR="00000000" w:rsidRDefault="007B45C7"/>
    <w:p w:rsidR="00000000" w:rsidRDefault="007B45C7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700"/>
        <w:gridCol w:w="420"/>
        <w:gridCol w:w="560"/>
        <w:gridCol w:w="280"/>
        <w:gridCol w:w="280"/>
        <w:gridCol w:w="500"/>
        <w:gridCol w:w="200"/>
        <w:gridCol w:w="700"/>
        <w:gridCol w:w="840"/>
        <w:gridCol w:w="280"/>
        <w:gridCol w:w="280"/>
        <w:gridCol w:w="4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  <w:jc w:val="right"/>
            </w:pPr>
            <w:r>
              <w:t>Глава муниципального образов</w:t>
            </w:r>
            <w:r>
              <w:t>ания "Город Майкоп" Республики Адыгея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1"/>
            </w:pPr>
            <w:r>
              <w:t>Разрешение</w:t>
            </w:r>
            <w:r>
              <w:br/>
              <w:t>на установку и эксплуатацию рекламной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от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 xml:space="preserve">Настоящее разрешение в соответствии со </w:t>
            </w:r>
            <w:hyperlink r:id="rId31" w:history="1">
              <w:r>
                <w:rPr>
                  <w:rStyle w:val="a4"/>
                </w:rPr>
                <w:t>статьей 19</w:t>
              </w:r>
            </w:hyperlink>
            <w:r>
              <w:t xml:space="preserve"> Федерального закона от 13.03.2006 N </w:t>
            </w:r>
            <w:r>
              <w:t>38-ФЗ "О рекламе" выдано владельцу рекламной конструкции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и подтверждает его (ее) право на установку и эксплуатацию рекламной конструкции: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f0"/>
            </w:pPr>
            <w:r>
              <w:t>Тип рекламной конструкции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f0"/>
            </w:pPr>
            <w:r>
              <w:t>Размер информационного поля, м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f0"/>
            </w:pPr>
            <w:r>
              <w:t>Площадь информационного поля, м2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f0"/>
            </w:pPr>
            <w:r>
              <w:t>Недвижимое имущество, к которому присоединяется рекламная конструкция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f0"/>
            </w:pPr>
            <w:r>
              <w:t>Собственник недвижимого имущества, к которому присоединяется рекламная конструкция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f0"/>
            </w:pPr>
            <w:r>
              <w:t xml:space="preserve">Иной, предусмотренный </w:t>
            </w:r>
            <w:hyperlink r:id="rId32" w:history="1">
              <w:r>
                <w:rPr>
                  <w:rStyle w:val="a4"/>
                </w:rPr>
                <w:t>частями 5 - 7 статьи 19</w:t>
              </w:r>
            </w:hyperlink>
            <w:r>
              <w:t xml:space="preserve"> Федерального з</w:t>
            </w:r>
            <w:r>
              <w:t>акона от 13.03.2006 N 38-ФЗ "О рекламе" законный владелец недвижимого имущества, к которому присоединяется рекламная конструкция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5C7">
            <w:pPr>
              <w:pStyle w:val="afff0"/>
            </w:pPr>
            <w:r>
              <w:t>Место установки рекламной конструкции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Срок действия разрешения: до</w:t>
            </w:r>
          </w:p>
        </w:tc>
        <w:tc>
          <w:tcPr>
            <w:tcW w:w="4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Глава муниципального образования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"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  <w: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B45C7">
            <w:pPr>
              <w:pStyle w:val="aff7"/>
            </w:pPr>
          </w:p>
        </w:tc>
      </w:tr>
    </w:tbl>
    <w:p w:rsidR="00000000" w:rsidRDefault="007B45C7"/>
    <w:p w:rsidR="00000000" w:rsidRDefault="007B45C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B45C7">
      <w:pPr>
        <w:pStyle w:val="afa"/>
        <w:rPr>
          <w:color w:val="000000"/>
          <w:sz w:val="16"/>
          <w:szCs w:val="16"/>
        </w:rPr>
      </w:pPr>
      <w:bookmarkStart w:id="117" w:name="sub_14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7"/>
    <w:p w:rsidR="00000000" w:rsidRDefault="007B45C7">
      <w:pPr>
        <w:pStyle w:val="afb"/>
      </w:pPr>
      <w:r>
        <w:fldChar w:fldCharType="begin"/>
      </w:r>
      <w:r>
        <w:instrText>HYPERLINK "garantF1://32254100.6"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20 марта 2014 г. N </w:t>
      </w:r>
      <w:r>
        <w:t>164 настоящее приложение изложено в новой редакции</w:t>
      </w:r>
    </w:p>
    <w:p w:rsidR="00000000" w:rsidRDefault="007B45C7">
      <w:pPr>
        <w:pStyle w:val="afb"/>
      </w:pPr>
      <w:hyperlink r:id="rId3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7B45C7">
      <w:pPr>
        <w:ind w:firstLine="698"/>
        <w:jc w:val="right"/>
      </w:pPr>
      <w:r>
        <w:rPr>
          <w:rStyle w:val="a3"/>
        </w:rPr>
        <w:t>Приложение N 4</w:t>
      </w:r>
    </w:p>
    <w:p w:rsidR="00000000" w:rsidRDefault="007B45C7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7B45C7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7B45C7">
      <w:pPr>
        <w:ind w:firstLine="698"/>
        <w:jc w:val="right"/>
      </w:pPr>
      <w:r>
        <w:rPr>
          <w:rStyle w:val="a3"/>
        </w:rPr>
        <w:t>"Выдача разреше</w:t>
      </w:r>
      <w:r>
        <w:rPr>
          <w:rStyle w:val="a3"/>
        </w:rPr>
        <w:t>ний на установку</w:t>
      </w:r>
    </w:p>
    <w:p w:rsidR="00000000" w:rsidRDefault="007B45C7">
      <w:pPr>
        <w:ind w:firstLine="698"/>
        <w:jc w:val="right"/>
      </w:pPr>
      <w:r>
        <w:rPr>
          <w:rStyle w:val="a3"/>
        </w:rPr>
        <w:t>и эксплуатацию рекламных конструкций"</w:t>
      </w:r>
    </w:p>
    <w:p w:rsidR="00000000" w:rsidRDefault="007B45C7">
      <w:pPr>
        <w:ind w:firstLine="698"/>
        <w:jc w:val="right"/>
      </w:pPr>
      <w:r>
        <w:rPr>
          <w:rStyle w:val="a3"/>
        </w:rPr>
        <w:t>(с изменениями от 29 мая 2013 г., 20 марта 2014 г.)</w:t>
      </w:r>
    </w:p>
    <w:p w:rsidR="00000000" w:rsidRDefault="007B45C7"/>
    <w:p w:rsidR="00000000" w:rsidRDefault="007B45C7">
      <w:pPr>
        <w:pStyle w:val="1"/>
      </w:pPr>
      <w:r>
        <w:t xml:space="preserve">Схема </w:t>
      </w:r>
      <w:r>
        <w:br/>
        <w:t>предоставления муниципальной услуги</w:t>
      </w:r>
      <w:r>
        <w:br/>
        <w:t>"Выдача разрешений на установку и эксплуатацию рекламных конструкции"</w:t>
      </w:r>
    </w:p>
    <w:p w:rsidR="00000000" w:rsidRDefault="007B45C7"/>
    <w:p w:rsidR="00000000" w:rsidRDefault="007B45C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 xml:space="preserve">   ┌─────────────────────────────────────────┐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│  Поступление заявления в администрацию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│МО "Город Майкоп" и регистрация заявления│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└───────────────────┬─────────────────────┼──────┐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│                     │1 день│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▼                     └──────┘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┌────────────────────────────┐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│Поступление заявления в УАиГ┤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└─────────────┬─</w:t>
      </w:r>
      <w:r>
        <w:rPr>
          <w:sz w:val="28"/>
          <w:szCs w:val="28"/>
        </w:rPr>
        <w:t>─────────────┼──────┐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│              │1 день│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▼              └──────┘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┌─────────────┐    ┌──────────────────────────┐      ┌─────────────────┐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│Соответствуют│◄───┤Проверка докуме</w:t>
      </w:r>
      <w:r>
        <w:rPr>
          <w:sz w:val="28"/>
          <w:szCs w:val="28"/>
        </w:rPr>
        <w:t>нтов       ├─────►│Не соответствуют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│требованиям  │    │ответственным исполнителем│      │требованиям 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└─────┬───────┘    └──────────────────────────┼──────┼───────┬─────────┘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▼                                   ▲   │3 дня │  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┌─────────────────────────┐               │   └──────┘       ▼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│Определение органов и    │               │        ┌───────────────┐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│организаций, согласования│               │        │Направление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│с которыми необходимы    │               │</w:t>
      </w:r>
      <w:r>
        <w:rPr>
          <w:sz w:val="28"/>
          <w:szCs w:val="28"/>
        </w:rPr>
        <w:t xml:space="preserve">        │уведомления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│для получения разрешения │        ┌──────┴─────┐  │о необходимости│   ┌────────────┐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│                         │        │Представлены│◄─┤предоставления ├──►│Не     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└─────────────┬───────────┼──────┐ └────────────┘</w:t>
      </w:r>
      <w:r>
        <w:rPr>
          <w:sz w:val="28"/>
          <w:szCs w:val="28"/>
        </w:rPr>
        <w:t xml:space="preserve">  │документов в   │   │представлены│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│           │3 дня │                 │указанный срок │   └──────┬─────┘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▼           └──────┘                 │(1 месяц)      │          ▼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┌──────────────────────┐               </w:t>
      </w:r>
      <w:r>
        <w:rPr>
          <w:sz w:val="28"/>
          <w:szCs w:val="28"/>
        </w:rPr>
        <w:t xml:space="preserve">       └───────────────┘  ┌────────────┐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┌───┐  │Получение согласования│  ┌───┐                                  │Заявление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│   │◄─┤в течение 45 дней     ├─►│   │                                  </w:t>
      </w:r>
      <w:r>
        <w:rPr>
          <w:sz w:val="28"/>
          <w:szCs w:val="28"/>
        </w:rPr>
        <w:lastRenderedPageBreak/>
        <w:t>│остается без│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│нет│  └──────────────────────┘  │да │</w:t>
      </w:r>
      <w:r>
        <w:rPr>
          <w:sz w:val="28"/>
          <w:szCs w:val="28"/>
        </w:rPr>
        <w:t xml:space="preserve">                                  │рассмотрения│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└─┬─┘                            └─┬─┘                                  │и      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▼                                ▼                                    │производится│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>┌──────────────────┐         ┌─</w:t>
      </w:r>
      <w:r>
        <w:rPr>
          <w:sz w:val="28"/>
          <w:szCs w:val="28"/>
        </w:rPr>
        <w:t>──────────────────────┐                   │возврат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>│Подготовка проекта│         │Подготовка проекта     │                   │документов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>│отказа в выдаче   │         │разрешения на установку│                   │       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│ разрешения       │   </w:t>
      </w:r>
      <w:r>
        <w:rPr>
          <w:sz w:val="28"/>
          <w:szCs w:val="28"/>
        </w:rPr>
        <w:t xml:space="preserve">      │и эксплуатацию         │                   │заявителю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>│                  │         │рекламной конструкции  │                   └────────────┘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>└─────┬────────────┼──────┐  └──┬────────────────────┼──────┐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│            │1 день│     │        </w:t>
      </w:r>
      <w:r>
        <w:rPr>
          <w:sz w:val="28"/>
          <w:szCs w:val="28"/>
        </w:rPr>
        <w:t xml:space="preserve">            │1 день│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│            └──────┘     ▼                    └──────┘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│     ┌───────────────────────┐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│     │Согласование проекта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│     │разрешения на установку│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└────►│и эксплуатацию    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│ рекламн</w:t>
      </w:r>
      <w:r>
        <w:rPr>
          <w:sz w:val="28"/>
          <w:szCs w:val="28"/>
        </w:rPr>
        <w:t>ой конструкции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│  юр. отделом  и  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│  руководителем УАиГ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└──────────┬────────────┼─────┐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│            │2 дня│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▼            └─────┘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┌──────────────────</w:t>
      </w:r>
      <w:r>
        <w:rPr>
          <w:sz w:val="28"/>
          <w:szCs w:val="28"/>
        </w:rPr>
        <w:t>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│Проверка и подписание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│проекта разрешения на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│установку и эксплуатацию│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│рекламной  конструкции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│                   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└──────────┬────────────┬┴────┐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│            │3 дня│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▼            └─────┘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┌──────────────────────────────┐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│Выдача разрешения на установку│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│и эксплуатацию           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│рекламной конструкции    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└──────────────</w:t>
      </w:r>
      <w:r>
        <w:rPr>
          <w:sz w:val="28"/>
          <w:szCs w:val="28"/>
        </w:rPr>
        <w:t>────────────────┼──────┐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│1 день│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└──────┘</w:t>
      </w:r>
    </w:p>
    <w:p w:rsidR="00000000" w:rsidRDefault="007B45C7"/>
    <w:p w:rsidR="00000000" w:rsidRDefault="007B45C7"/>
    <w:p w:rsidR="00000000" w:rsidRDefault="007B45C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B45C7">
      <w:pPr>
        <w:pStyle w:val="afa"/>
        <w:rPr>
          <w:color w:val="000000"/>
          <w:sz w:val="16"/>
          <w:szCs w:val="16"/>
        </w:rPr>
      </w:pPr>
      <w:bookmarkStart w:id="118" w:name="sub_15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8"/>
    <w:p w:rsidR="00000000" w:rsidRDefault="007B45C7">
      <w:pPr>
        <w:pStyle w:val="afb"/>
      </w:pPr>
      <w:r>
        <w:fldChar w:fldCharType="begin"/>
      </w:r>
      <w:r>
        <w:instrText>HYPERLINK "garantF1://32254100.6"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</w:t>
      </w:r>
      <w:r>
        <w:t>льного образования "Город Майкоп" Республики Адыгея от 20 марта 2014 г. N 164 настоящее приложение изложено в новой редакции</w:t>
      </w:r>
    </w:p>
    <w:p w:rsidR="00000000" w:rsidRDefault="007B45C7">
      <w:pPr>
        <w:pStyle w:val="afb"/>
      </w:pPr>
      <w:hyperlink r:id="rId3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7B45C7">
      <w:pPr>
        <w:ind w:firstLine="698"/>
        <w:jc w:val="right"/>
      </w:pPr>
      <w:r>
        <w:rPr>
          <w:rStyle w:val="a3"/>
        </w:rPr>
        <w:t>Приложение N 5</w:t>
      </w:r>
    </w:p>
    <w:p w:rsidR="00000000" w:rsidRDefault="007B45C7">
      <w:pPr>
        <w:ind w:firstLine="698"/>
        <w:jc w:val="right"/>
      </w:pPr>
      <w:r>
        <w:rPr>
          <w:rStyle w:val="a3"/>
        </w:rPr>
        <w:t xml:space="preserve">к </w:t>
      </w:r>
      <w:hyperlink r:id="rId35" w:history="1">
        <w:r>
          <w:rPr>
            <w:rStyle w:val="a4"/>
          </w:rPr>
          <w:t>Административному регламенту</w:t>
        </w:r>
      </w:hyperlink>
    </w:p>
    <w:p w:rsidR="00000000" w:rsidRDefault="007B45C7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7B45C7">
      <w:pPr>
        <w:ind w:firstLine="698"/>
        <w:jc w:val="right"/>
      </w:pPr>
      <w:r>
        <w:rPr>
          <w:rStyle w:val="a3"/>
        </w:rPr>
        <w:t>"Выдача разрешений на установку</w:t>
      </w:r>
    </w:p>
    <w:p w:rsidR="00000000" w:rsidRDefault="007B45C7">
      <w:pPr>
        <w:ind w:firstLine="698"/>
        <w:jc w:val="right"/>
      </w:pPr>
      <w:r>
        <w:rPr>
          <w:rStyle w:val="a3"/>
        </w:rPr>
        <w:t>и эксплуатацию рекламных конструкций"</w:t>
      </w:r>
    </w:p>
    <w:p w:rsidR="00000000" w:rsidRDefault="007B45C7">
      <w:pPr>
        <w:ind w:firstLine="698"/>
        <w:jc w:val="right"/>
      </w:pPr>
      <w:r>
        <w:rPr>
          <w:rStyle w:val="a3"/>
        </w:rPr>
        <w:t>(с изменениями от 29 мая 2013 г., 20 марта 2014 г.)</w:t>
      </w:r>
    </w:p>
    <w:p w:rsidR="00000000" w:rsidRDefault="007B45C7"/>
    <w:p w:rsidR="00000000" w:rsidRDefault="007B45C7">
      <w:pPr>
        <w:pStyle w:val="1"/>
      </w:pPr>
      <w:r>
        <w:t xml:space="preserve">Схема </w:t>
      </w:r>
      <w:r>
        <w:br/>
        <w:t>предоставления муницип</w:t>
      </w:r>
      <w:r>
        <w:t xml:space="preserve">альной услуги </w:t>
      </w:r>
      <w:r>
        <w:br/>
        <w:t xml:space="preserve">"Аннулирование разрешения на установку и эксплуатацию </w:t>
      </w:r>
      <w:r>
        <w:br/>
        <w:t>рекламной конструкции"</w:t>
      </w:r>
    </w:p>
    <w:p w:rsidR="00000000" w:rsidRDefault="007B45C7"/>
    <w:p w:rsidR="00000000" w:rsidRDefault="007B45C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┌─────────────────────────────────────────┐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│  Поступление заявления в администрацию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│МО "</w:t>
      </w:r>
      <w:r>
        <w:rPr>
          <w:sz w:val="28"/>
          <w:szCs w:val="28"/>
        </w:rPr>
        <w:t>Город Майкоп" и регистрация заявления│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└───────────────────┬─────────────────────┼──────┐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│                     │1 день│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▼                     └──────┘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┌────────────────────────────┐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│Поступление заявления в УАиГ│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└─────────────┬──────────────┼──────┐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│              │1 день│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▼         </w:t>
      </w:r>
      <w:r>
        <w:rPr>
          <w:sz w:val="28"/>
          <w:szCs w:val="28"/>
        </w:rPr>
        <w:t xml:space="preserve">     └──────┘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┌─────────────┐    ┌──────────────────────────┐      ┌─────────────────┐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│Соответствуют│◄───┤Проверка документов       ├─────►│Не соответствуют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│требованиям  │    │ответственным исполнителем│      │требованиям 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└─┬────────</w:t>
      </w:r>
      <w:r>
        <w:rPr>
          <w:sz w:val="28"/>
          <w:szCs w:val="28"/>
        </w:rPr>
        <w:t>─┬─┘    └──────────────────────────┼────┐ └───────┬─────────┘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│         └───────────┐                 ▲   │5   │         ▼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▼                     ▼                 │   │дней│ ┌───────────────┐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>┌──────────────┐     ┌─────────────┐         │   └────</w:t>
      </w:r>
      <w:r>
        <w:rPr>
          <w:sz w:val="28"/>
          <w:szCs w:val="28"/>
        </w:rPr>
        <w:t>┘ │Направление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>│Есть основания│     │Нет оснований│         │          │уведомления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>│для отказа в  │     │для отказа в │    ┌────┴───────┐  │о необходимости│  ┌────────────┐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│аннулировании │     │аннулировании│    │Представлены│◄─┤предоставления </w:t>
      </w:r>
      <w:r>
        <w:rPr>
          <w:sz w:val="28"/>
          <w:szCs w:val="28"/>
        </w:rPr>
        <w:t>├─►│Не     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>└──────┬───────┘     └─────────┬───┘    └────────────┘  │документов в   │  │представлены│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▼                       ▼                        │указанный срок │  └──────┬─────┘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>┌──────────────┐        ┌──────────────────┐            └─</w:t>
      </w:r>
      <w:r>
        <w:rPr>
          <w:sz w:val="28"/>
          <w:szCs w:val="28"/>
        </w:rPr>
        <w:t>──────────────┘         ▼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>│Подготовка    │        │Подготовка проекта│                               ┌────────────┐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>│проекта отказа│        │решения об отказе │                               │Отказ в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│в             │        │в аннулировании   │      </w:t>
      </w:r>
      <w:r>
        <w:rPr>
          <w:sz w:val="28"/>
          <w:szCs w:val="28"/>
        </w:rPr>
        <w:t xml:space="preserve">                         │рассмотрении│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│аннулировании │        │разрешения        │                               </w:t>
      </w:r>
      <w:r>
        <w:rPr>
          <w:sz w:val="28"/>
          <w:szCs w:val="28"/>
        </w:rPr>
        <w:lastRenderedPageBreak/>
        <w:t>└────────────┘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>└─────┬────────┼──────┐ └─────┬────────────┼──────┐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│        │1 день│       │            │1 день│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│        └──────</w:t>
      </w:r>
      <w:r>
        <w:rPr>
          <w:sz w:val="28"/>
          <w:szCs w:val="28"/>
        </w:rPr>
        <w:t>┘       ▼            └──────┘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│     ┌───────────────────────┐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│     │Согласование проекта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└────►│решения юр. отделом  и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│  руководителем УАиГ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│                  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└──────────┬────────────</w:t>
      </w:r>
      <w:r>
        <w:rPr>
          <w:sz w:val="28"/>
          <w:szCs w:val="28"/>
        </w:rPr>
        <w:t>┼─────┐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│            │2 дня│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▼            └─────┘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┌────────────────────────┐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│Проверка и подписание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│решения об аннулировании│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│(решение об отказе в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│аннулировании)     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└──────────┬─────────────┼─────┐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│             │3 дня│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▼             └─────┘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┌───────────────────────────────┐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│Выдача решения об аннулировании│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│разрешения (отказа)            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└───────────────────────────────┼──────┐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│1 день│</w:t>
      </w:r>
    </w:p>
    <w:p w:rsidR="00000000" w:rsidRDefault="007B45C7">
      <w:pPr>
        <w:pStyle w:val="aff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└──────┘</w:t>
      </w:r>
    </w:p>
    <w:p w:rsidR="007B45C7" w:rsidRDefault="007B45C7"/>
    <w:sectPr w:rsidR="007B45C7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88"/>
    <w:rsid w:val="007B45C7"/>
    <w:rsid w:val="008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311D4A2-13E8-46E8-9FA0-F33C50C1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43036.0" TargetMode="External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12027232.0" TargetMode="External"/><Relationship Id="rId26" Type="http://schemas.openxmlformats.org/officeDocument/2006/relationships/hyperlink" Target="garantF1://12046661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45525.19091" TargetMode="External"/><Relationship Id="rId34" Type="http://schemas.openxmlformats.org/officeDocument/2006/relationships/hyperlink" Target="garantF1://32254244.1500" TargetMode="External"/><Relationship Id="rId7" Type="http://schemas.openxmlformats.org/officeDocument/2006/relationships/hyperlink" Target="garantF1://32399271.3" TargetMode="External"/><Relationship Id="rId12" Type="http://schemas.openxmlformats.org/officeDocument/2006/relationships/hyperlink" Target="garantF1://10800200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32254244.14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5525.0" TargetMode="External"/><Relationship Id="rId20" Type="http://schemas.openxmlformats.org/officeDocument/2006/relationships/hyperlink" Target="garantF1://12045525.19051" TargetMode="External"/><Relationship Id="rId29" Type="http://schemas.openxmlformats.org/officeDocument/2006/relationships/hyperlink" Target="garantF1://12045525.190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2343036.0" TargetMode="External"/><Relationship Id="rId11" Type="http://schemas.openxmlformats.org/officeDocument/2006/relationships/hyperlink" Target="garantF1://32399271.183" TargetMode="External"/><Relationship Id="rId24" Type="http://schemas.openxmlformats.org/officeDocument/2006/relationships/hyperlink" Target="garantF1://12045525.19012" TargetMode="External"/><Relationship Id="rId32" Type="http://schemas.openxmlformats.org/officeDocument/2006/relationships/hyperlink" Target="garantF1://12045525.1905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32240008.0" TargetMode="External"/><Relationship Id="rId15" Type="http://schemas.openxmlformats.org/officeDocument/2006/relationships/hyperlink" Target="garantF1://12024624.0" TargetMode="External"/><Relationship Id="rId23" Type="http://schemas.openxmlformats.org/officeDocument/2006/relationships/hyperlink" Target="garantF1://12045525.190111" TargetMode="External"/><Relationship Id="rId28" Type="http://schemas.openxmlformats.org/officeDocument/2006/relationships/hyperlink" Target="garantF1://32254244.120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32399271.62" TargetMode="External"/><Relationship Id="rId19" Type="http://schemas.openxmlformats.org/officeDocument/2006/relationships/hyperlink" Target="garantF1://12045525.0" TargetMode="External"/><Relationship Id="rId31" Type="http://schemas.openxmlformats.org/officeDocument/2006/relationships/hyperlink" Target="garantF1://12045525.19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32254244.1000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garantF1://10800200.2530" TargetMode="External"/><Relationship Id="rId27" Type="http://schemas.openxmlformats.org/officeDocument/2006/relationships/hyperlink" Target="garantF1://32254244.1100" TargetMode="External"/><Relationship Id="rId30" Type="http://schemas.openxmlformats.org/officeDocument/2006/relationships/hyperlink" Target="garantF1://32254244.1300" TargetMode="External"/><Relationship Id="rId35" Type="http://schemas.openxmlformats.org/officeDocument/2006/relationships/hyperlink" Target="garantF1://32254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9617</Words>
  <Characters>54821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2015-01-15T06:29:00Z</dcterms:created>
  <dcterms:modified xsi:type="dcterms:W3CDTF">2015-01-15T06:29:00Z</dcterms:modified>
</cp:coreProperties>
</file>